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D0D5F" w14:textId="21D48FBD" w:rsidR="00A545D6" w:rsidRDefault="00A545D6" w:rsidP="00DE62AC">
      <w:pPr>
        <w:pStyle w:val="Ttulo2"/>
        <w:spacing w:before="0" w:line="240" w:lineRule="auto"/>
        <w:ind w:right="135"/>
        <w:rPr>
          <w:rFonts w:ascii="Times New Roman" w:hAnsi="Times New Roman" w:cs="Times New Roman"/>
          <w:color w:val="000000" w:themeColor="text1"/>
          <w:sz w:val="24"/>
          <w:szCs w:val="24"/>
          <w:lang w:val="pt-BR"/>
        </w:rPr>
      </w:pPr>
    </w:p>
    <w:p w14:paraId="04BDCF01" w14:textId="4AD86837" w:rsidR="00D070AA" w:rsidRDefault="00D070AA" w:rsidP="00D070AA">
      <w:pPr>
        <w:jc w:val="both"/>
        <w:rPr>
          <w:lang w:val="pt-BR"/>
        </w:rPr>
      </w:pPr>
      <w:r w:rsidRPr="00D070AA">
        <w:rPr>
          <w:i/>
          <w:iCs/>
          <w:lang w:val="pt-BR"/>
        </w:rPr>
        <w:t>Este template explicita não apenas as normas de escrita, mas também os critérios utilizados pelos pareceristas da READS, visando transparência e qualidade científica</w:t>
      </w:r>
      <w:r w:rsidRPr="00D070AA">
        <w:rPr>
          <w:lang w:val="pt-BR"/>
        </w:rPr>
        <w:t>.</w:t>
      </w:r>
    </w:p>
    <w:p w14:paraId="2458553A" w14:textId="77777777" w:rsidR="00D070AA" w:rsidRPr="00D070AA" w:rsidRDefault="00D070AA" w:rsidP="00D070AA">
      <w:pPr>
        <w:rPr>
          <w:lang w:val="pt-BR"/>
        </w:rPr>
      </w:pPr>
    </w:p>
    <w:p w14:paraId="32F1EBA2" w14:textId="181103E8" w:rsidR="00DE62AC" w:rsidRPr="00145956" w:rsidRDefault="00362BD3" w:rsidP="000F2217">
      <w:pPr>
        <w:pStyle w:val="Ttulo2"/>
        <w:spacing w:before="0" w:line="240" w:lineRule="auto"/>
        <w:ind w:right="43"/>
        <w:jc w:val="center"/>
        <w:rPr>
          <w:rFonts w:ascii="Times New Roman" w:hAnsi="Times New Roman" w:cs="Times New Roman"/>
          <w:color w:val="000000" w:themeColor="text1"/>
          <w:sz w:val="32"/>
          <w:szCs w:val="32"/>
          <w:lang w:val="pt-BR"/>
        </w:rPr>
      </w:pPr>
      <w:r w:rsidRPr="00145956">
        <w:rPr>
          <w:rFonts w:ascii="Times New Roman" w:hAnsi="Times New Roman" w:cs="Times New Roman"/>
          <w:color w:val="000000" w:themeColor="text1"/>
          <w:sz w:val="32"/>
          <w:szCs w:val="32"/>
          <w:lang w:val="pt-BR"/>
        </w:rPr>
        <w:t>TÍTULO DO ARTIGO</w:t>
      </w:r>
      <w:r w:rsidR="00875624" w:rsidRPr="00145956">
        <w:rPr>
          <w:rFonts w:ascii="Times New Roman" w:hAnsi="Times New Roman" w:cs="Times New Roman"/>
          <w:color w:val="000000" w:themeColor="text1"/>
          <w:sz w:val="32"/>
          <w:szCs w:val="32"/>
          <w:lang w:val="pt-BR"/>
        </w:rPr>
        <w:t xml:space="preserve"> </w:t>
      </w:r>
    </w:p>
    <w:p w14:paraId="6B7FD694" w14:textId="77777777" w:rsidR="00B061D2" w:rsidRPr="00145956" w:rsidRDefault="00B061D2" w:rsidP="00037617">
      <w:pPr>
        <w:spacing w:line="240" w:lineRule="auto"/>
        <w:rPr>
          <w:rFonts w:ascii="Times New Roman" w:hAnsi="Times New Roman" w:cs="Times New Roman"/>
          <w:sz w:val="28"/>
          <w:szCs w:val="24"/>
          <w:lang w:val="pt-BR"/>
        </w:rPr>
      </w:pPr>
    </w:p>
    <w:p w14:paraId="21834F1D" w14:textId="77777777" w:rsidR="00C15CB3" w:rsidRPr="00C15CB3" w:rsidRDefault="00C15CB3" w:rsidP="00E725CB">
      <w:pPr>
        <w:spacing w:after="0" w:line="240" w:lineRule="auto"/>
        <w:ind w:right="43" w:firstLine="709"/>
        <w:jc w:val="both"/>
        <w:rPr>
          <w:rFonts w:ascii="Times New Roman" w:hAnsi="Times New Roman" w:cs="Times New Roman"/>
          <w:szCs w:val="24"/>
          <w:lang w:val="pt-BR"/>
        </w:rPr>
      </w:pPr>
      <w:r w:rsidRPr="00C15CB3">
        <w:rPr>
          <w:rFonts w:ascii="Times New Roman" w:hAnsi="Times New Roman" w:cs="Times New Roman"/>
          <w:szCs w:val="24"/>
          <w:lang w:val="pt-BR"/>
        </w:rPr>
        <w:t>Título no idioma principal e em inglês. Quando o artigo for submetido em inglês, o título deve ser apresentado apenas em inglês. O título deve ser claro e conciso, refletindo com precisão o conteúdo e o foco da pesquisa. Recomenda-se que não ultrapasse 15 palavras. Subtítulos podem ser utilizados para organizar o texto, desde que objetivos e informativos.</w:t>
      </w:r>
    </w:p>
    <w:p w14:paraId="457EDBC9" w14:textId="77777777" w:rsidR="00C15CB3" w:rsidRPr="00C15CB3" w:rsidRDefault="00C15CB3" w:rsidP="00E725CB">
      <w:pPr>
        <w:spacing w:after="0" w:line="240" w:lineRule="auto"/>
        <w:ind w:right="43"/>
        <w:jc w:val="both"/>
        <w:rPr>
          <w:rFonts w:ascii="Times New Roman" w:hAnsi="Times New Roman" w:cs="Times New Roman"/>
          <w:szCs w:val="24"/>
          <w:lang w:val="pt-BR"/>
        </w:rPr>
      </w:pPr>
    </w:p>
    <w:p w14:paraId="7539933E" w14:textId="016A84DA" w:rsidR="00C15CB3" w:rsidRPr="00C15CB3" w:rsidRDefault="00C15CB3" w:rsidP="00E725CB">
      <w:pPr>
        <w:spacing w:after="0" w:line="240" w:lineRule="auto"/>
        <w:ind w:right="43" w:firstLine="709"/>
        <w:jc w:val="both"/>
        <w:rPr>
          <w:rFonts w:ascii="Times New Roman" w:hAnsi="Times New Roman" w:cs="Times New Roman"/>
          <w:szCs w:val="24"/>
          <w:lang w:val="pt-BR"/>
        </w:rPr>
      </w:pPr>
      <w:r w:rsidRPr="00E725CB">
        <w:rPr>
          <w:rFonts w:ascii="Times New Roman" w:hAnsi="Times New Roman" w:cs="Times New Roman"/>
          <w:szCs w:val="24"/>
          <w:lang w:val="pt-BR"/>
        </w:rPr>
        <w:t>Como o título é avaliado:</w:t>
      </w:r>
      <w:r w:rsidR="00E725CB">
        <w:rPr>
          <w:rFonts w:ascii="Times New Roman" w:hAnsi="Times New Roman" w:cs="Times New Roman"/>
          <w:szCs w:val="24"/>
          <w:lang w:val="pt-BR"/>
        </w:rPr>
        <w:t xml:space="preserve"> o</w:t>
      </w:r>
      <w:r w:rsidRPr="00C15CB3">
        <w:rPr>
          <w:rFonts w:ascii="Times New Roman" w:hAnsi="Times New Roman" w:cs="Times New Roman"/>
          <w:szCs w:val="24"/>
          <w:lang w:val="pt-BR"/>
        </w:rPr>
        <w:t xml:space="preserve"> título deve refletir com precisão o objetivo do artigo, permitindo ao leitor compreender claramente o tema, o recorte adotado e o foco do estudo. Títulos excessivamente genéricos, vagos ou que não correspondam ao conteúdo desenvolvido no manuscrito são avaliados negativamente.</w:t>
      </w:r>
    </w:p>
    <w:p w14:paraId="3CD29C86" w14:textId="77777777" w:rsidR="00C15CB3" w:rsidRPr="00C15CB3" w:rsidRDefault="00C15CB3" w:rsidP="00C15CB3">
      <w:pPr>
        <w:spacing w:after="0" w:line="240" w:lineRule="auto"/>
        <w:ind w:right="43"/>
        <w:jc w:val="both"/>
        <w:rPr>
          <w:rFonts w:ascii="Times New Roman" w:hAnsi="Times New Roman" w:cs="Times New Roman"/>
          <w:szCs w:val="24"/>
          <w:lang w:val="pt-BR"/>
        </w:rPr>
      </w:pPr>
    </w:p>
    <w:p w14:paraId="4EE0892E" w14:textId="76CB82D7" w:rsidR="00C15CB3" w:rsidRDefault="00C15CB3" w:rsidP="00C15CB3">
      <w:pPr>
        <w:spacing w:after="0" w:line="240" w:lineRule="auto"/>
        <w:ind w:right="43"/>
        <w:jc w:val="both"/>
        <w:rPr>
          <w:rFonts w:ascii="Times New Roman" w:hAnsi="Times New Roman" w:cs="Times New Roman"/>
          <w:szCs w:val="24"/>
          <w:lang w:val="pt-BR"/>
        </w:rPr>
      </w:pPr>
      <w:r w:rsidRPr="00C15CB3">
        <w:rPr>
          <w:rFonts w:ascii="Times New Roman" w:hAnsi="Times New Roman" w:cs="Times New Roman"/>
          <w:szCs w:val="24"/>
          <w:lang w:val="pt-BR"/>
        </w:rPr>
        <w:t>(Fonte Times New Roman, tamanho 16, centralizado, negrito)</w:t>
      </w:r>
    </w:p>
    <w:p w14:paraId="09C09E2D" w14:textId="77777777" w:rsidR="00970158" w:rsidRDefault="00970158" w:rsidP="00C15CB3">
      <w:pPr>
        <w:spacing w:after="0" w:line="240" w:lineRule="auto"/>
        <w:ind w:right="43"/>
        <w:jc w:val="both"/>
        <w:rPr>
          <w:rFonts w:ascii="Times New Roman" w:hAnsi="Times New Roman" w:cs="Times New Roman"/>
          <w:szCs w:val="24"/>
          <w:lang w:val="pt-BR"/>
        </w:rPr>
      </w:pPr>
    </w:p>
    <w:p w14:paraId="6C16AEE2" w14:textId="77777777" w:rsidR="00C15CB3" w:rsidRDefault="00C15CB3" w:rsidP="00037617">
      <w:pPr>
        <w:spacing w:after="0" w:line="240" w:lineRule="auto"/>
        <w:ind w:right="43"/>
        <w:jc w:val="both"/>
        <w:rPr>
          <w:rFonts w:ascii="Times New Roman" w:hAnsi="Times New Roman" w:cs="Times New Roman"/>
          <w:szCs w:val="24"/>
          <w:lang w:val="pt-BR"/>
        </w:rPr>
      </w:pPr>
    </w:p>
    <w:p w14:paraId="7CD85A98" w14:textId="1DC088FB" w:rsidR="00785CD9" w:rsidRDefault="00B061D2" w:rsidP="00BF4E3F">
      <w:pPr>
        <w:pStyle w:val="Ttulo2"/>
        <w:spacing w:before="0" w:line="240" w:lineRule="auto"/>
        <w:ind w:right="43"/>
        <w:rPr>
          <w:rFonts w:ascii="Times New Roman" w:hAnsi="Times New Roman" w:cs="Times New Roman"/>
          <w:color w:val="000000" w:themeColor="text1"/>
          <w:sz w:val="22"/>
          <w:szCs w:val="22"/>
          <w:lang w:val="pt-BR"/>
        </w:rPr>
      </w:pPr>
      <w:r w:rsidRPr="00B20025">
        <w:rPr>
          <w:rFonts w:ascii="Times New Roman" w:hAnsi="Times New Roman" w:cs="Times New Roman"/>
          <w:color w:val="000000" w:themeColor="text1"/>
          <w:sz w:val="22"/>
          <w:szCs w:val="22"/>
          <w:lang w:val="pt-BR"/>
        </w:rPr>
        <w:t xml:space="preserve">RESUMO </w:t>
      </w:r>
      <w:r w:rsidR="00BE6A63" w:rsidRPr="00B20025">
        <w:rPr>
          <w:rFonts w:ascii="Times New Roman" w:hAnsi="Times New Roman" w:cs="Times New Roman"/>
          <w:color w:val="000000" w:themeColor="text1"/>
          <w:sz w:val="22"/>
          <w:szCs w:val="22"/>
          <w:lang w:val="pt-BR"/>
        </w:rPr>
        <w:t>/ ABSTRACT</w:t>
      </w:r>
    </w:p>
    <w:p w14:paraId="2098A4C4" w14:textId="77777777" w:rsidR="00B24A74" w:rsidRDefault="00B24A74" w:rsidP="00E725CB">
      <w:pPr>
        <w:pStyle w:val="NormalWeb"/>
        <w:ind w:firstLine="709"/>
        <w:jc w:val="both"/>
      </w:pPr>
      <w:r>
        <w:t>Todo manuscrito deve conter um resumo no idioma principal do texto e também em inglês. Quando o artigo for submetido em inglês, o resumo deve ser apresentado apenas em inglês. Essa exigência busca ampliar a visibilidade internacional do trabalho e facilitar sua indexação em bases acadêmicas.</w:t>
      </w:r>
    </w:p>
    <w:p w14:paraId="1AF5B61E" w14:textId="77777777" w:rsidR="00B24A74" w:rsidRDefault="00B24A74" w:rsidP="00E725CB">
      <w:pPr>
        <w:pStyle w:val="NormalWeb"/>
        <w:ind w:firstLine="709"/>
      </w:pPr>
      <w:r>
        <w:t xml:space="preserve">O resumo deve ser </w:t>
      </w:r>
      <w:r w:rsidRPr="00E725CB">
        <w:rPr>
          <w:rStyle w:val="Forte"/>
          <w:b w:val="0"/>
          <w:bCs w:val="0"/>
        </w:rPr>
        <w:t>estruturado</w:t>
      </w:r>
      <w:r>
        <w:t xml:space="preserve">, conter até </w:t>
      </w:r>
      <w:r w:rsidRPr="00E725CB">
        <w:rPr>
          <w:rStyle w:val="Forte"/>
          <w:b w:val="0"/>
          <w:bCs w:val="0"/>
        </w:rPr>
        <w:t>250 palavras</w:t>
      </w:r>
      <w:r>
        <w:t xml:space="preserve"> e apresentar, de forma clara e objetiva, </w:t>
      </w:r>
      <w:r>
        <w:rPr>
          <w:rStyle w:val="Forte"/>
        </w:rPr>
        <w:t xml:space="preserve">os </w:t>
      </w:r>
      <w:r w:rsidRPr="00E725CB">
        <w:rPr>
          <w:rStyle w:val="Forte"/>
          <w:b w:val="0"/>
          <w:bCs w:val="0"/>
        </w:rPr>
        <w:t>seguintes elementos, nesta sequência</w:t>
      </w:r>
      <w:r>
        <w:t>:</w:t>
      </w:r>
    </w:p>
    <w:p w14:paraId="5F58583D" w14:textId="77777777" w:rsidR="00B24A74" w:rsidRDefault="00B24A74" w:rsidP="00B24A74">
      <w:pPr>
        <w:pStyle w:val="NormalWeb"/>
        <w:numPr>
          <w:ilvl w:val="0"/>
          <w:numId w:val="13"/>
        </w:numPr>
      </w:pPr>
      <w:r>
        <w:rPr>
          <w:rStyle w:val="Forte"/>
        </w:rPr>
        <w:t>Contextualização</w:t>
      </w:r>
      <w:r>
        <w:t xml:space="preserve"> – breve introdução sobre o tema e sua relevância;</w:t>
      </w:r>
    </w:p>
    <w:p w14:paraId="5B3E16F7" w14:textId="77777777" w:rsidR="00B24A74" w:rsidRDefault="00B24A74" w:rsidP="00B24A74">
      <w:pPr>
        <w:pStyle w:val="NormalWeb"/>
        <w:numPr>
          <w:ilvl w:val="0"/>
          <w:numId w:val="13"/>
        </w:numPr>
      </w:pPr>
      <w:r>
        <w:rPr>
          <w:rStyle w:val="Forte"/>
        </w:rPr>
        <w:t>Lacuna identificada</w:t>
      </w:r>
      <w:r>
        <w:t xml:space="preserve"> – indicação do problema ou aspecto ainda não explorado na literatura;</w:t>
      </w:r>
    </w:p>
    <w:p w14:paraId="7803F6C4" w14:textId="77777777" w:rsidR="00B24A74" w:rsidRDefault="00B24A74" w:rsidP="00B24A74">
      <w:pPr>
        <w:pStyle w:val="NormalWeb"/>
        <w:numPr>
          <w:ilvl w:val="0"/>
          <w:numId w:val="13"/>
        </w:numPr>
      </w:pPr>
      <w:r>
        <w:rPr>
          <w:rStyle w:val="Forte"/>
        </w:rPr>
        <w:t>Objetivo</w:t>
      </w:r>
      <w:r>
        <w:t xml:space="preserve"> – propósito central do estudo;</w:t>
      </w:r>
    </w:p>
    <w:p w14:paraId="4B1EB2C4" w14:textId="77777777" w:rsidR="00B24A74" w:rsidRDefault="00B24A74" w:rsidP="00B24A74">
      <w:pPr>
        <w:pStyle w:val="NormalWeb"/>
        <w:numPr>
          <w:ilvl w:val="0"/>
          <w:numId w:val="13"/>
        </w:numPr>
      </w:pPr>
      <w:r>
        <w:rPr>
          <w:rStyle w:val="Forte"/>
        </w:rPr>
        <w:t>Metodologia</w:t>
      </w:r>
      <w:r>
        <w:t xml:space="preserve"> – descrição sucinta da abordagem, métodos ou técnicas utilizadas;</w:t>
      </w:r>
    </w:p>
    <w:p w14:paraId="73BCE2E4" w14:textId="77777777" w:rsidR="00B24A74" w:rsidRDefault="00B24A74" w:rsidP="00B24A74">
      <w:pPr>
        <w:pStyle w:val="NormalWeb"/>
        <w:numPr>
          <w:ilvl w:val="0"/>
          <w:numId w:val="13"/>
        </w:numPr>
      </w:pPr>
      <w:r>
        <w:rPr>
          <w:rStyle w:val="Forte"/>
        </w:rPr>
        <w:t>Resultados</w:t>
      </w:r>
      <w:r>
        <w:t xml:space="preserve"> – principais achados ou contribuições;</w:t>
      </w:r>
    </w:p>
    <w:p w14:paraId="30592EEE" w14:textId="77777777" w:rsidR="00B24A74" w:rsidRDefault="00B24A74" w:rsidP="00B24A74">
      <w:pPr>
        <w:pStyle w:val="NormalWeb"/>
        <w:numPr>
          <w:ilvl w:val="0"/>
          <w:numId w:val="13"/>
        </w:numPr>
      </w:pPr>
      <w:r>
        <w:rPr>
          <w:rStyle w:val="Forte"/>
        </w:rPr>
        <w:t>Conclusão</w:t>
      </w:r>
      <w:r>
        <w:t xml:space="preserve"> – síntese final destacando implicações, limitações ou recomendações.</w:t>
      </w:r>
    </w:p>
    <w:p w14:paraId="686A1BBA" w14:textId="59B34884" w:rsidR="00B24A74" w:rsidRDefault="00B24A74" w:rsidP="00E725CB">
      <w:pPr>
        <w:pStyle w:val="NormalWeb"/>
        <w:jc w:val="both"/>
      </w:pPr>
      <w:r w:rsidRPr="00E725CB">
        <w:rPr>
          <w:rStyle w:val="Forte"/>
          <w:b w:val="0"/>
          <w:bCs w:val="0"/>
        </w:rPr>
        <w:t>Como o resumo é avaliado:</w:t>
      </w:r>
      <w:r w:rsidR="00E725CB" w:rsidRPr="00E725CB">
        <w:rPr>
          <w:rStyle w:val="Forte"/>
        </w:rPr>
        <w:t xml:space="preserve"> o</w:t>
      </w:r>
      <w:r w:rsidRPr="00E725CB">
        <w:t xml:space="preserve"> resumo deve representar fielmente o conteúdo do artigo e seguir a </w:t>
      </w:r>
      <w:r w:rsidRPr="00E725CB">
        <w:rPr>
          <w:rStyle w:val="Forte"/>
          <w:b w:val="0"/>
          <w:bCs w:val="0"/>
        </w:rPr>
        <w:t>sequência indicada</w:t>
      </w:r>
      <w:r w:rsidRPr="00E725CB">
        <w:t xml:space="preserve">, permitindo ao avaliador compreender, de forma autônoma, o problema investigado, o objetivo do estudo, a metodologia adotada e os principais resultados. São avaliadas </w:t>
      </w:r>
      <w:r w:rsidRPr="00E725CB">
        <w:rPr>
          <w:b/>
          <w:bCs/>
        </w:rPr>
        <w:t xml:space="preserve">a </w:t>
      </w:r>
      <w:r w:rsidRPr="00E725CB">
        <w:rPr>
          <w:rStyle w:val="Forte"/>
          <w:b w:val="0"/>
          <w:bCs w:val="0"/>
        </w:rPr>
        <w:t>clareza</w:t>
      </w:r>
      <w:r w:rsidRPr="00E725CB">
        <w:rPr>
          <w:b/>
          <w:bCs/>
        </w:rPr>
        <w:t xml:space="preserve">, </w:t>
      </w:r>
      <w:r w:rsidRPr="00E725CB">
        <w:t>a</w:t>
      </w:r>
      <w:r w:rsidRPr="00E725CB">
        <w:rPr>
          <w:b/>
          <w:bCs/>
        </w:rPr>
        <w:t xml:space="preserve"> </w:t>
      </w:r>
      <w:r w:rsidRPr="00E725CB">
        <w:rPr>
          <w:rStyle w:val="Forte"/>
          <w:b w:val="0"/>
          <w:bCs w:val="0"/>
        </w:rPr>
        <w:t>objetividade</w:t>
      </w:r>
      <w:r w:rsidRPr="00E725CB">
        <w:rPr>
          <w:b/>
          <w:bCs/>
        </w:rPr>
        <w:t xml:space="preserve"> e a </w:t>
      </w:r>
      <w:r w:rsidRPr="00E725CB">
        <w:rPr>
          <w:rStyle w:val="Forte"/>
          <w:b w:val="0"/>
          <w:bCs w:val="0"/>
        </w:rPr>
        <w:t>coerência entre resumo e corpo do texto</w:t>
      </w:r>
      <w:r w:rsidRPr="00E725CB">
        <w:t>. Resumos</w:t>
      </w:r>
      <w:r>
        <w:t xml:space="preserve"> que </w:t>
      </w:r>
      <w:r>
        <w:lastRenderedPageBreak/>
        <w:t>omitem elementos essenciais, apresentam ordem inadequada ou não correspondem ao conteúdo desenvolvido no manuscrito são avaliados negativamente.</w:t>
      </w:r>
    </w:p>
    <w:p w14:paraId="5730156B" w14:textId="6E61D732" w:rsidR="0075204C" w:rsidRDefault="0075204C" w:rsidP="00BF4E3F">
      <w:pPr>
        <w:pStyle w:val="NormalWeb"/>
        <w:spacing w:before="0" w:beforeAutospacing="0" w:after="0" w:afterAutospacing="0"/>
        <w:ind w:right="43"/>
        <w:jc w:val="both"/>
        <w:rPr>
          <w:rStyle w:val="Forte"/>
          <w:sz w:val="22"/>
          <w:szCs w:val="22"/>
        </w:rPr>
      </w:pPr>
      <w:r w:rsidRPr="00B20025">
        <w:rPr>
          <w:rStyle w:val="Forte"/>
          <w:sz w:val="22"/>
          <w:szCs w:val="22"/>
        </w:rPr>
        <w:t>Exemplo (formato ilustrativo):</w:t>
      </w:r>
    </w:p>
    <w:p w14:paraId="220EA8DD" w14:textId="77777777" w:rsidR="00EB103B" w:rsidRDefault="00EB103B" w:rsidP="00BF4E3F">
      <w:pPr>
        <w:pStyle w:val="NormalWeb"/>
        <w:spacing w:before="0" w:beforeAutospacing="0" w:after="0" w:afterAutospacing="0"/>
        <w:ind w:right="43"/>
        <w:jc w:val="both"/>
        <w:rPr>
          <w:rStyle w:val="Forte"/>
          <w:sz w:val="22"/>
          <w:szCs w:val="22"/>
        </w:rPr>
      </w:pPr>
    </w:p>
    <w:p w14:paraId="192DC39B" w14:textId="4FEE6A45" w:rsidR="00B061D2" w:rsidRPr="00B20025" w:rsidRDefault="00EB103B" w:rsidP="00BF4E3F">
      <w:pPr>
        <w:pStyle w:val="NormalWeb"/>
        <w:spacing w:before="0" w:beforeAutospacing="0" w:after="0" w:afterAutospacing="0"/>
        <w:ind w:right="43"/>
        <w:jc w:val="both"/>
        <w:rPr>
          <w:rStyle w:val="Forte"/>
          <w:sz w:val="22"/>
          <w:szCs w:val="22"/>
        </w:rPr>
      </w:pPr>
      <w:r>
        <w:rPr>
          <w:rStyle w:val="Forte"/>
          <w:sz w:val="22"/>
          <w:szCs w:val="22"/>
        </w:rPr>
        <w:t>RESUMO</w:t>
      </w:r>
    </w:p>
    <w:p w14:paraId="42DB5EA5" w14:textId="59604531" w:rsidR="0075204C" w:rsidRPr="00EB103B" w:rsidRDefault="0075204C" w:rsidP="00BF4E3F">
      <w:pPr>
        <w:pStyle w:val="NormalWeb"/>
        <w:spacing w:before="0" w:beforeAutospacing="0" w:after="0" w:afterAutospacing="0"/>
        <w:ind w:right="43"/>
        <w:jc w:val="both"/>
        <w:rPr>
          <w:sz w:val="22"/>
          <w:szCs w:val="22"/>
        </w:rPr>
      </w:pPr>
      <w:r w:rsidRPr="00EB103B">
        <w:rPr>
          <w:rStyle w:val="nfase"/>
          <w:sz w:val="22"/>
          <w:szCs w:val="22"/>
        </w:rPr>
        <w:t>"</w:t>
      </w:r>
      <w:r w:rsidRPr="00EB103B">
        <w:rPr>
          <w:rFonts w:eastAsiaTheme="minorEastAsia"/>
          <w:sz w:val="22"/>
          <w:szCs w:val="22"/>
          <w:lang w:eastAsia="en-US"/>
        </w:rPr>
        <w:t xml:space="preserve"> </w:t>
      </w:r>
      <w:r w:rsidRPr="006E34F8">
        <w:rPr>
          <w:sz w:val="22"/>
          <w:szCs w:val="22"/>
        </w:rPr>
        <w:t>O trabalho remoto tem se consolidado como uma realidade no mundo corporativo, impulsionado pelos avanços tecnológicos e pela necessidade de maior flexibilidade nas relações de trabalho (</w:t>
      </w:r>
      <w:r w:rsidRPr="006E34F8">
        <w:rPr>
          <w:b/>
          <w:bCs/>
          <w:sz w:val="22"/>
          <w:szCs w:val="22"/>
        </w:rPr>
        <w:t>Contextualização</w:t>
      </w:r>
      <w:r w:rsidRPr="006E34F8">
        <w:rPr>
          <w:sz w:val="22"/>
          <w:szCs w:val="22"/>
        </w:rPr>
        <w:t>). Apesar disso, ainda são escassos estudos que investiguem de forma empírica como os líderes podem influenciar o engajamento de equipes distribuídas em contextos latino-americanos (</w:t>
      </w:r>
      <w:r w:rsidRPr="00C76F6A">
        <w:rPr>
          <w:b/>
          <w:bCs/>
          <w:sz w:val="22"/>
          <w:szCs w:val="22"/>
        </w:rPr>
        <w:t>Lacuna identificada</w:t>
      </w:r>
      <w:r w:rsidRPr="006E34F8">
        <w:rPr>
          <w:sz w:val="22"/>
          <w:szCs w:val="22"/>
        </w:rPr>
        <w:t xml:space="preserve">). O objetivo deste estudo foi avaliar os efeitos da comunicação e do suporte emocional dos líderes no engajamento de profissionais em regime de home office </w:t>
      </w:r>
      <w:r w:rsidRPr="00C76F6A">
        <w:rPr>
          <w:b/>
          <w:bCs/>
          <w:sz w:val="22"/>
          <w:szCs w:val="22"/>
        </w:rPr>
        <w:t>(Objetivo</w:t>
      </w:r>
      <w:r w:rsidRPr="006E34F8">
        <w:rPr>
          <w:sz w:val="22"/>
          <w:szCs w:val="22"/>
        </w:rPr>
        <w:t>). Para tanto, foi realizada uma pesquisa quantitativa com aplicação de questionário estruturado a 300 colaboradores de empresas de médio e grande porte do setor de serviços (</w:t>
      </w:r>
      <w:r w:rsidRPr="00C76F6A">
        <w:rPr>
          <w:b/>
          <w:bCs/>
          <w:sz w:val="22"/>
          <w:szCs w:val="22"/>
        </w:rPr>
        <w:t>Metodologia</w:t>
      </w:r>
      <w:r w:rsidRPr="006E34F8">
        <w:rPr>
          <w:sz w:val="22"/>
          <w:szCs w:val="22"/>
        </w:rPr>
        <w:t>). Os resultados revelaram que a comunicação clara e a empatia do líder exercem impacto positivo e estatisticamente significativo sobre o engajamento dos trabalhadores (</w:t>
      </w:r>
      <w:r w:rsidRPr="00C76F6A">
        <w:rPr>
          <w:b/>
          <w:bCs/>
          <w:sz w:val="22"/>
          <w:szCs w:val="22"/>
        </w:rPr>
        <w:t>Resultados</w:t>
      </w:r>
      <w:r w:rsidRPr="006E34F8">
        <w:rPr>
          <w:sz w:val="22"/>
          <w:szCs w:val="22"/>
        </w:rPr>
        <w:t>). Conclui-se que o fortalecimento de competências socioemocionais da liderança pode contribuir para elevar a motivação e a produtividade em equipes virtuais, oferecendo implicações práticas para organizações que buscam consolidar modelos híbridos ou totalmente remotos (</w:t>
      </w:r>
      <w:r w:rsidRPr="00C76F6A">
        <w:rPr>
          <w:b/>
          <w:bCs/>
          <w:sz w:val="22"/>
          <w:szCs w:val="22"/>
        </w:rPr>
        <w:t>Conclusão</w:t>
      </w:r>
      <w:r w:rsidRPr="006E34F8">
        <w:rPr>
          <w:sz w:val="22"/>
          <w:szCs w:val="22"/>
        </w:rPr>
        <w:t>)</w:t>
      </w:r>
      <w:r w:rsidRPr="006E34F8">
        <w:rPr>
          <w:rStyle w:val="nfase"/>
          <w:sz w:val="22"/>
          <w:szCs w:val="22"/>
        </w:rPr>
        <w:t>."</w:t>
      </w:r>
    </w:p>
    <w:p w14:paraId="59ADF853" w14:textId="77777777" w:rsidR="0014383C" w:rsidRPr="005B7D77" w:rsidRDefault="0014383C" w:rsidP="00BF4E3F">
      <w:pPr>
        <w:spacing w:after="0" w:line="240" w:lineRule="auto"/>
        <w:ind w:right="43"/>
        <w:rPr>
          <w:rFonts w:ascii="Times New Roman" w:hAnsi="Times New Roman" w:cs="Times New Roman"/>
          <w:b/>
          <w:bCs/>
          <w:sz w:val="22"/>
          <w:lang w:val="pt-BR"/>
        </w:rPr>
      </w:pPr>
    </w:p>
    <w:p w14:paraId="5B3734DC" w14:textId="39638109" w:rsidR="0014383C" w:rsidRPr="005B7D77" w:rsidRDefault="00DE62AC" w:rsidP="00EB103B">
      <w:pPr>
        <w:spacing w:after="0" w:line="240" w:lineRule="auto"/>
        <w:ind w:right="43"/>
        <w:rPr>
          <w:rFonts w:ascii="Times New Roman" w:hAnsi="Times New Roman" w:cs="Times New Roman"/>
          <w:sz w:val="22"/>
          <w:lang w:val="pt-BR"/>
        </w:rPr>
      </w:pPr>
      <w:r w:rsidRPr="005B7D77">
        <w:rPr>
          <w:rFonts w:ascii="Times New Roman" w:hAnsi="Times New Roman" w:cs="Times New Roman"/>
          <w:b/>
          <w:bCs/>
          <w:sz w:val="22"/>
          <w:lang w:val="pt-BR"/>
        </w:rPr>
        <w:t>Palavras-chave</w:t>
      </w:r>
      <w:r w:rsidR="00F31124" w:rsidRPr="005B7D77">
        <w:rPr>
          <w:rFonts w:ascii="Times New Roman" w:hAnsi="Times New Roman" w:cs="Times New Roman"/>
          <w:b/>
          <w:bCs/>
          <w:sz w:val="22"/>
          <w:lang w:val="pt-BR"/>
        </w:rPr>
        <w:t>:</w:t>
      </w:r>
      <w:r w:rsidR="00EB103B" w:rsidRPr="005B7D77">
        <w:rPr>
          <w:rFonts w:ascii="Times New Roman" w:hAnsi="Times New Roman" w:cs="Times New Roman"/>
          <w:b/>
          <w:bCs/>
          <w:sz w:val="22"/>
          <w:lang w:val="pt-BR"/>
        </w:rPr>
        <w:t xml:space="preserve"> </w:t>
      </w:r>
      <w:r w:rsidR="0014383C" w:rsidRPr="005B7D77">
        <w:rPr>
          <w:rFonts w:ascii="Times New Roman" w:hAnsi="Times New Roman" w:cs="Times New Roman"/>
          <w:sz w:val="22"/>
          <w:lang w:val="pt-BR"/>
        </w:rPr>
        <w:t>Ex</w:t>
      </w:r>
      <w:r w:rsidR="009C02E0" w:rsidRPr="005B7D77">
        <w:rPr>
          <w:rFonts w:ascii="Times New Roman" w:hAnsi="Times New Roman" w:cs="Times New Roman"/>
          <w:sz w:val="22"/>
          <w:lang w:val="pt-BR"/>
        </w:rPr>
        <w:t>.</w:t>
      </w:r>
      <w:r w:rsidR="0014383C" w:rsidRPr="005B7D77">
        <w:rPr>
          <w:rFonts w:ascii="Times New Roman" w:hAnsi="Times New Roman" w:cs="Times New Roman"/>
          <w:sz w:val="22"/>
          <w:lang w:val="pt-BR"/>
        </w:rPr>
        <w:t xml:space="preserve">:  Trabalho </w:t>
      </w:r>
      <w:r w:rsidR="00F31124" w:rsidRPr="005B7D77">
        <w:rPr>
          <w:rFonts w:ascii="Times New Roman" w:hAnsi="Times New Roman" w:cs="Times New Roman"/>
          <w:sz w:val="22"/>
          <w:lang w:val="pt-BR"/>
        </w:rPr>
        <w:t>R</w:t>
      </w:r>
      <w:r w:rsidR="0014383C" w:rsidRPr="005B7D77">
        <w:rPr>
          <w:rFonts w:ascii="Times New Roman" w:hAnsi="Times New Roman" w:cs="Times New Roman"/>
          <w:sz w:val="22"/>
          <w:lang w:val="pt-BR"/>
        </w:rPr>
        <w:t>emoto</w:t>
      </w:r>
      <w:r w:rsidR="00907E1B" w:rsidRPr="005B7D77">
        <w:rPr>
          <w:rFonts w:ascii="Times New Roman" w:hAnsi="Times New Roman" w:cs="Times New Roman"/>
          <w:sz w:val="22"/>
          <w:lang w:val="pt-BR"/>
        </w:rPr>
        <w:t>;</w:t>
      </w:r>
      <w:r w:rsidR="0014383C" w:rsidRPr="005B7D77">
        <w:rPr>
          <w:rFonts w:ascii="Times New Roman" w:hAnsi="Times New Roman" w:cs="Times New Roman"/>
          <w:sz w:val="22"/>
          <w:lang w:val="pt-BR"/>
        </w:rPr>
        <w:t xml:space="preserve"> Engajamento</w:t>
      </w:r>
      <w:r w:rsidR="00907E1B" w:rsidRPr="005B7D77">
        <w:rPr>
          <w:rFonts w:ascii="Times New Roman" w:hAnsi="Times New Roman" w:cs="Times New Roman"/>
          <w:sz w:val="22"/>
          <w:lang w:val="pt-BR"/>
        </w:rPr>
        <w:t>;</w:t>
      </w:r>
      <w:r w:rsidR="0014383C" w:rsidRPr="005B7D77">
        <w:rPr>
          <w:rFonts w:ascii="Times New Roman" w:hAnsi="Times New Roman" w:cs="Times New Roman"/>
          <w:sz w:val="22"/>
          <w:lang w:val="pt-BR"/>
        </w:rPr>
        <w:t xml:space="preserve"> Liderança</w:t>
      </w:r>
      <w:r w:rsidR="00F31124" w:rsidRPr="005B7D77">
        <w:rPr>
          <w:rFonts w:ascii="Times New Roman" w:hAnsi="Times New Roman" w:cs="Times New Roman"/>
          <w:sz w:val="22"/>
          <w:lang w:val="pt-BR"/>
        </w:rPr>
        <w:t>.</w:t>
      </w:r>
    </w:p>
    <w:p w14:paraId="6A96D4A0" w14:textId="6A559331" w:rsidR="00E964DA" w:rsidRDefault="00E964DA" w:rsidP="00BF4E3F">
      <w:pPr>
        <w:spacing w:after="0"/>
        <w:ind w:right="43"/>
        <w:rPr>
          <w:rFonts w:ascii="Times New Roman" w:hAnsi="Times New Roman" w:cs="Times New Roman"/>
          <w:sz w:val="22"/>
          <w:lang w:val="pt-BR"/>
        </w:rPr>
      </w:pPr>
      <w:r w:rsidRPr="005B7D77">
        <w:rPr>
          <w:rFonts w:ascii="Times New Roman" w:hAnsi="Times New Roman" w:cs="Times New Roman"/>
          <w:sz w:val="22"/>
          <w:lang w:val="pt-BR"/>
        </w:rPr>
        <w:t>(</w:t>
      </w:r>
      <w:r w:rsidR="00341C74" w:rsidRPr="005B7D77">
        <w:rPr>
          <w:rFonts w:ascii="Times New Roman" w:hAnsi="Times New Roman" w:cs="Times New Roman"/>
          <w:sz w:val="22"/>
          <w:lang w:val="pt-BR"/>
        </w:rPr>
        <w:t>inse</w:t>
      </w:r>
      <w:r w:rsidR="009B6EBA" w:rsidRPr="005B7D77">
        <w:rPr>
          <w:rFonts w:ascii="Times New Roman" w:hAnsi="Times New Roman" w:cs="Times New Roman"/>
          <w:sz w:val="22"/>
          <w:lang w:val="pt-BR"/>
        </w:rPr>
        <w:t>r</w:t>
      </w:r>
      <w:r w:rsidR="00341C74" w:rsidRPr="005B7D77">
        <w:rPr>
          <w:rFonts w:ascii="Times New Roman" w:hAnsi="Times New Roman" w:cs="Times New Roman"/>
          <w:sz w:val="22"/>
          <w:lang w:val="pt-BR"/>
        </w:rPr>
        <w:t>ir entre 3 e 5 palavras-chave)</w:t>
      </w:r>
    </w:p>
    <w:p w14:paraId="5B5E8A71" w14:textId="77777777" w:rsidR="005B7D77" w:rsidRDefault="005B7D77" w:rsidP="00BF4E3F">
      <w:pPr>
        <w:spacing w:after="0"/>
        <w:ind w:right="43"/>
        <w:rPr>
          <w:rFonts w:ascii="Times New Roman" w:hAnsi="Times New Roman" w:cs="Times New Roman"/>
          <w:sz w:val="22"/>
          <w:lang w:val="pt-BR"/>
        </w:rPr>
      </w:pPr>
    </w:p>
    <w:p w14:paraId="614E2D2B" w14:textId="7F0A40E7" w:rsidR="005B7D77" w:rsidRDefault="005B7D77" w:rsidP="00BF4E3F">
      <w:pPr>
        <w:spacing w:after="0"/>
        <w:ind w:right="43"/>
        <w:rPr>
          <w:rFonts w:ascii="Times New Roman" w:hAnsi="Times New Roman" w:cs="Times New Roman"/>
          <w:color w:val="000000" w:themeColor="text1"/>
          <w:szCs w:val="24"/>
          <w:lang w:val="pt-BR"/>
        </w:rPr>
      </w:pPr>
      <w:r>
        <w:rPr>
          <w:rFonts w:ascii="Times New Roman" w:hAnsi="Times New Roman" w:cs="Times New Roman"/>
          <w:sz w:val="22"/>
          <w:lang w:val="pt-BR"/>
        </w:rPr>
        <w:t>Resumo</w:t>
      </w:r>
      <w:r w:rsidR="005E0AE2">
        <w:rPr>
          <w:rFonts w:ascii="Times New Roman" w:hAnsi="Times New Roman" w:cs="Times New Roman"/>
          <w:sz w:val="22"/>
          <w:lang w:val="pt-BR"/>
        </w:rPr>
        <w:t xml:space="preserve">: </w:t>
      </w:r>
      <w:r w:rsidR="00AC6CFF">
        <w:rPr>
          <w:rFonts w:ascii="Times New Roman" w:hAnsi="Times New Roman" w:cs="Times New Roman"/>
          <w:sz w:val="22"/>
          <w:lang w:val="pt-BR"/>
        </w:rPr>
        <w:t>fonte Times</w:t>
      </w:r>
      <w:r w:rsidR="005E0AE2" w:rsidRPr="00145956">
        <w:rPr>
          <w:rFonts w:ascii="Times New Roman" w:hAnsi="Times New Roman" w:cs="Times New Roman"/>
          <w:color w:val="000000" w:themeColor="text1"/>
          <w:szCs w:val="24"/>
          <w:lang w:val="pt-BR"/>
        </w:rPr>
        <w:t xml:space="preserve"> New Roman, tamanho 1</w:t>
      </w:r>
      <w:r w:rsidR="005E0AE2">
        <w:rPr>
          <w:rFonts w:ascii="Times New Roman" w:hAnsi="Times New Roman" w:cs="Times New Roman"/>
          <w:color w:val="000000" w:themeColor="text1"/>
          <w:szCs w:val="24"/>
          <w:lang w:val="pt-BR"/>
        </w:rPr>
        <w:t>1</w:t>
      </w:r>
      <w:r w:rsidR="005E0AE2" w:rsidRPr="00145956">
        <w:rPr>
          <w:rFonts w:ascii="Times New Roman" w:hAnsi="Times New Roman" w:cs="Times New Roman"/>
          <w:color w:val="000000" w:themeColor="text1"/>
          <w:szCs w:val="24"/>
          <w:lang w:val="pt-BR"/>
        </w:rPr>
        <w:t xml:space="preserve">, </w:t>
      </w:r>
      <w:r w:rsidR="005E0AE2">
        <w:rPr>
          <w:rFonts w:ascii="Times New Roman" w:hAnsi="Times New Roman" w:cs="Times New Roman"/>
          <w:color w:val="000000" w:themeColor="text1"/>
          <w:szCs w:val="24"/>
          <w:lang w:val="pt-BR"/>
        </w:rPr>
        <w:t>justificado, espaçamento simples</w:t>
      </w:r>
      <w:r w:rsidR="008E402B">
        <w:rPr>
          <w:rFonts w:ascii="Times New Roman" w:hAnsi="Times New Roman" w:cs="Times New Roman"/>
          <w:color w:val="000000" w:themeColor="text1"/>
          <w:szCs w:val="24"/>
          <w:lang w:val="pt-BR"/>
        </w:rPr>
        <w:t>.</w:t>
      </w:r>
    </w:p>
    <w:p w14:paraId="3BD7263E" w14:textId="77777777" w:rsidR="0068731B" w:rsidRPr="005B7D77" w:rsidRDefault="0068731B" w:rsidP="00BF4E3F">
      <w:pPr>
        <w:spacing w:after="0"/>
        <w:ind w:right="43"/>
        <w:rPr>
          <w:rFonts w:ascii="Times New Roman" w:hAnsi="Times New Roman" w:cs="Times New Roman"/>
          <w:sz w:val="22"/>
          <w:lang w:val="pt-BR"/>
        </w:rPr>
      </w:pPr>
    </w:p>
    <w:p w14:paraId="4E1AA000" w14:textId="77777777" w:rsidR="00F31124" w:rsidRDefault="00F31124" w:rsidP="00BF4E3F">
      <w:pPr>
        <w:spacing w:after="0"/>
        <w:ind w:right="43"/>
        <w:rPr>
          <w:rFonts w:cs="Arial"/>
          <w:sz w:val="22"/>
          <w:lang w:val="pt-BR"/>
        </w:rPr>
      </w:pPr>
    </w:p>
    <w:p w14:paraId="5AA6CCA8" w14:textId="68536AC9" w:rsidR="00394BDE" w:rsidRPr="00D62979" w:rsidRDefault="00394BDE" w:rsidP="00394BDE">
      <w:pPr>
        <w:spacing w:after="0"/>
        <w:ind w:right="43"/>
        <w:rPr>
          <w:rFonts w:ascii="Times New Roman" w:hAnsi="Times New Roman" w:cs="Times New Roman"/>
          <w:b/>
          <w:bCs/>
          <w:sz w:val="22"/>
          <w:lang w:val="pt-BR"/>
        </w:rPr>
      </w:pPr>
      <w:r w:rsidRPr="00D62979">
        <w:rPr>
          <w:rFonts w:ascii="Times New Roman" w:hAnsi="Times New Roman" w:cs="Times New Roman"/>
          <w:b/>
          <w:bCs/>
          <w:sz w:val="22"/>
          <w:lang w:val="pt-BR"/>
        </w:rPr>
        <w:t>A partir de Introdução: fonte Times</w:t>
      </w:r>
      <w:r w:rsidRPr="00D62979">
        <w:rPr>
          <w:rFonts w:ascii="Times New Roman" w:hAnsi="Times New Roman" w:cs="Times New Roman"/>
          <w:b/>
          <w:bCs/>
          <w:color w:val="000000" w:themeColor="text1"/>
          <w:szCs w:val="24"/>
          <w:lang w:val="pt-BR"/>
        </w:rPr>
        <w:t xml:space="preserve"> New Roman, tamanho 12, justificado, espaçamento simples.</w:t>
      </w:r>
    </w:p>
    <w:p w14:paraId="3293F917" w14:textId="5E81FD77" w:rsidR="00F31124" w:rsidRDefault="00F31124" w:rsidP="00BF4E3F">
      <w:pPr>
        <w:spacing w:after="0"/>
        <w:ind w:right="43"/>
        <w:rPr>
          <w:rFonts w:cs="Arial"/>
          <w:sz w:val="22"/>
          <w:lang w:val="pt-BR"/>
        </w:rPr>
      </w:pPr>
    </w:p>
    <w:p w14:paraId="7CF7E605" w14:textId="77777777" w:rsidR="004F44FF" w:rsidRPr="0014383C" w:rsidRDefault="004F44FF" w:rsidP="00BF4E3F">
      <w:pPr>
        <w:spacing w:after="0"/>
        <w:ind w:right="43"/>
        <w:rPr>
          <w:rFonts w:cs="Arial"/>
          <w:szCs w:val="24"/>
          <w:lang w:val="pt-BR"/>
        </w:rPr>
      </w:pPr>
    </w:p>
    <w:p w14:paraId="1FA70F6F" w14:textId="53ED15D0" w:rsidR="00785CD9" w:rsidRPr="00B747BA" w:rsidRDefault="00237626" w:rsidP="00FF1F92">
      <w:pPr>
        <w:pStyle w:val="Ttulo2"/>
        <w:spacing w:before="0" w:line="240" w:lineRule="auto"/>
        <w:ind w:right="-7"/>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1. </w:t>
      </w:r>
      <w:r w:rsidR="00362BD3" w:rsidRPr="00B747BA">
        <w:rPr>
          <w:rFonts w:ascii="Times New Roman" w:hAnsi="Times New Roman" w:cs="Times New Roman"/>
          <w:color w:val="000000" w:themeColor="text1"/>
          <w:sz w:val="24"/>
          <w:szCs w:val="24"/>
          <w:lang w:val="pt-BR"/>
        </w:rPr>
        <w:t>INTRODUÇÃO</w:t>
      </w:r>
    </w:p>
    <w:p w14:paraId="5D99AA40" w14:textId="77777777" w:rsidR="00FF1F92" w:rsidRPr="00B747BA" w:rsidRDefault="00FF1F92" w:rsidP="00FF1F92">
      <w:pPr>
        <w:spacing w:after="0"/>
        <w:ind w:left="1701" w:right="1134"/>
        <w:rPr>
          <w:rFonts w:ascii="Times New Roman" w:hAnsi="Times New Roman" w:cs="Times New Roman"/>
          <w:szCs w:val="24"/>
          <w:lang w:val="pt-BR"/>
        </w:rPr>
      </w:pPr>
    </w:p>
    <w:p w14:paraId="590D2FF9" w14:textId="28F8626C" w:rsidR="009543C0" w:rsidRDefault="009543C0" w:rsidP="009543C0">
      <w:pPr>
        <w:tabs>
          <w:tab w:val="left" w:pos="284"/>
        </w:tabs>
        <w:spacing w:after="0" w:line="240" w:lineRule="auto"/>
        <w:ind w:right="43" w:firstLine="709"/>
        <w:jc w:val="both"/>
        <w:rPr>
          <w:rFonts w:ascii="Times New Roman" w:hAnsi="Times New Roman" w:cs="Times New Roman"/>
          <w:szCs w:val="24"/>
          <w:lang w:val="pt-BR"/>
        </w:rPr>
      </w:pPr>
      <w:r w:rsidRPr="009543C0">
        <w:rPr>
          <w:rFonts w:ascii="Times New Roman" w:hAnsi="Times New Roman" w:cs="Times New Roman"/>
          <w:szCs w:val="24"/>
          <w:lang w:val="pt-BR"/>
        </w:rPr>
        <w:t>A Introdução deve contextualizar o tema, destacando sua relevância científica e social, apresentar uma revisão bibliográfica breve e crítica, indicar lacunas de conhecimento, formular claramente o problema de pesquisa e expor os objetivos do estudo. A justificativa deve evidenciar a importância da pesquisa e sua contribuição teórica e/ou prática. Recomenda-se finalizar a seção descrevendo, de forma sintética, a organização das partes do artigo.</w:t>
      </w:r>
      <w:r w:rsidR="00A11E44">
        <w:rPr>
          <w:rFonts w:ascii="Times New Roman" w:hAnsi="Times New Roman" w:cs="Times New Roman"/>
          <w:szCs w:val="24"/>
          <w:lang w:val="pt-BR"/>
        </w:rPr>
        <w:t xml:space="preserve"> Caso haja subtítulos </w:t>
      </w:r>
      <w:r w:rsidR="00D35CE8">
        <w:rPr>
          <w:rFonts w:ascii="Times New Roman" w:hAnsi="Times New Roman" w:cs="Times New Roman"/>
          <w:szCs w:val="24"/>
          <w:lang w:val="pt-BR"/>
        </w:rPr>
        <w:t>na</w:t>
      </w:r>
      <w:r w:rsidR="00A11E44">
        <w:rPr>
          <w:rFonts w:ascii="Times New Roman" w:hAnsi="Times New Roman" w:cs="Times New Roman"/>
          <w:szCs w:val="24"/>
          <w:lang w:val="pt-BR"/>
        </w:rPr>
        <w:t xml:space="preserve"> introdução, devem ser configurados conforme exemplo abaixo 1.1.</w:t>
      </w:r>
    </w:p>
    <w:p w14:paraId="7DE4017E" w14:textId="77777777" w:rsidR="005F7E3F" w:rsidRDefault="005F7E3F" w:rsidP="009543C0">
      <w:pPr>
        <w:tabs>
          <w:tab w:val="left" w:pos="284"/>
        </w:tabs>
        <w:spacing w:after="0" w:line="240" w:lineRule="auto"/>
        <w:ind w:right="43" w:firstLine="709"/>
        <w:jc w:val="both"/>
        <w:rPr>
          <w:rFonts w:ascii="Times New Roman" w:hAnsi="Times New Roman" w:cs="Times New Roman"/>
          <w:szCs w:val="24"/>
          <w:lang w:val="pt-BR"/>
        </w:rPr>
      </w:pPr>
    </w:p>
    <w:p w14:paraId="1EF1577F" w14:textId="77777777" w:rsidR="005F7E3F" w:rsidRDefault="005F7E3F" w:rsidP="009543C0">
      <w:pPr>
        <w:tabs>
          <w:tab w:val="left" w:pos="284"/>
        </w:tabs>
        <w:spacing w:after="0" w:line="240" w:lineRule="auto"/>
        <w:ind w:right="43" w:firstLine="709"/>
        <w:jc w:val="both"/>
        <w:rPr>
          <w:rFonts w:ascii="Times New Roman" w:hAnsi="Times New Roman" w:cs="Times New Roman"/>
          <w:szCs w:val="24"/>
          <w:lang w:val="pt-BR"/>
        </w:rPr>
      </w:pPr>
    </w:p>
    <w:p w14:paraId="292CA0AB" w14:textId="5579E995" w:rsidR="009543C0" w:rsidRPr="009543C0" w:rsidRDefault="009543C0" w:rsidP="009543C0">
      <w:pPr>
        <w:tabs>
          <w:tab w:val="left" w:pos="284"/>
        </w:tabs>
        <w:spacing w:after="0" w:line="240" w:lineRule="auto"/>
        <w:ind w:right="43"/>
        <w:jc w:val="both"/>
        <w:rPr>
          <w:rFonts w:ascii="Times New Roman" w:hAnsi="Times New Roman" w:cs="Times New Roman"/>
          <w:i/>
          <w:iCs/>
          <w:szCs w:val="24"/>
          <w:lang w:val="pt-BR"/>
        </w:rPr>
      </w:pPr>
      <w:r w:rsidRPr="009543C0">
        <w:rPr>
          <w:rFonts w:ascii="Times New Roman" w:hAnsi="Times New Roman" w:cs="Times New Roman"/>
          <w:i/>
          <w:iCs/>
          <w:szCs w:val="24"/>
          <w:lang w:val="pt-BR"/>
        </w:rPr>
        <w:t>1.1. Como a introdução é avaliada</w:t>
      </w:r>
    </w:p>
    <w:p w14:paraId="2BD490FE" w14:textId="77777777" w:rsidR="009543C0" w:rsidRPr="009543C0" w:rsidRDefault="009543C0" w:rsidP="009543C0">
      <w:pPr>
        <w:tabs>
          <w:tab w:val="left" w:pos="284"/>
        </w:tabs>
        <w:spacing w:after="0" w:line="240" w:lineRule="auto"/>
        <w:ind w:right="43" w:firstLine="709"/>
        <w:jc w:val="both"/>
        <w:rPr>
          <w:rFonts w:ascii="Times New Roman" w:hAnsi="Times New Roman" w:cs="Times New Roman"/>
          <w:szCs w:val="24"/>
          <w:lang w:val="pt-BR"/>
        </w:rPr>
      </w:pPr>
    </w:p>
    <w:p w14:paraId="18D27E0E" w14:textId="301C8282" w:rsidR="009543C0" w:rsidRDefault="009543C0" w:rsidP="009543C0">
      <w:pPr>
        <w:tabs>
          <w:tab w:val="left" w:pos="284"/>
        </w:tabs>
        <w:spacing w:after="0" w:line="240" w:lineRule="auto"/>
        <w:ind w:right="43" w:firstLine="709"/>
        <w:jc w:val="both"/>
        <w:rPr>
          <w:rFonts w:ascii="Times New Roman" w:hAnsi="Times New Roman" w:cs="Times New Roman"/>
          <w:szCs w:val="24"/>
          <w:highlight w:val="yellow"/>
          <w:lang w:val="pt-BR"/>
        </w:rPr>
      </w:pPr>
      <w:r w:rsidRPr="009543C0">
        <w:rPr>
          <w:rFonts w:ascii="Times New Roman" w:hAnsi="Times New Roman" w:cs="Times New Roman"/>
          <w:szCs w:val="24"/>
          <w:lang w:val="pt-BR"/>
        </w:rPr>
        <w:t xml:space="preserve">Na avaliação da Introdução, observa-se se o tema está adequadamente contextualizado, se o problema de pesquisa é formulado de forma clara e se há coerência entre problema, </w:t>
      </w:r>
      <w:r w:rsidRPr="009543C0">
        <w:rPr>
          <w:rFonts w:ascii="Times New Roman" w:hAnsi="Times New Roman" w:cs="Times New Roman"/>
          <w:szCs w:val="24"/>
          <w:lang w:val="pt-BR"/>
        </w:rPr>
        <w:lastRenderedPageBreak/>
        <w:t>objetivos e justificativa. O avaliador verifica ainda se o estudo dialoga com pesquisas anteriores pertinentes, se a lacuna de conhecimento está explicitada e se a relevância científica e social do trabalho é devidamente fundamentada. Introduções excessivamente descritivas, sem foco analítico ou sem delimitação clara do problema, são avaliadas negativamente.</w:t>
      </w:r>
    </w:p>
    <w:p w14:paraId="095481A2" w14:textId="77777777" w:rsidR="009543C0" w:rsidRDefault="009543C0" w:rsidP="002E6585">
      <w:pPr>
        <w:tabs>
          <w:tab w:val="left" w:pos="284"/>
        </w:tabs>
        <w:spacing w:after="0" w:line="240" w:lineRule="auto"/>
        <w:ind w:right="43" w:firstLine="709"/>
        <w:jc w:val="both"/>
        <w:rPr>
          <w:rFonts w:ascii="Times New Roman" w:hAnsi="Times New Roman" w:cs="Times New Roman"/>
          <w:szCs w:val="24"/>
          <w:highlight w:val="yellow"/>
          <w:lang w:val="pt-BR"/>
        </w:rPr>
      </w:pPr>
    </w:p>
    <w:p w14:paraId="6A995EEB" w14:textId="77777777" w:rsidR="009543C0" w:rsidRDefault="009543C0" w:rsidP="002E6585">
      <w:pPr>
        <w:tabs>
          <w:tab w:val="left" w:pos="284"/>
        </w:tabs>
        <w:spacing w:after="0" w:line="240" w:lineRule="auto"/>
        <w:ind w:right="43" w:firstLine="709"/>
        <w:jc w:val="both"/>
        <w:rPr>
          <w:rFonts w:ascii="Times New Roman" w:hAnsi="Times New Roman" w:cs="Times New Roman"/>
          <w:szCs w:val="24"/>
          <w:highlight w:val="yellow"/>
          <w:lang w:val="pt-BR"/>
        </w:rPr>
      </w:pPr>
    </w:p>
    <w:p w14:paraId="0431EB65" w14:textId="6B684E1C" w:rsidR="004D4A98" w:rsidRPr="004D4A98" w:rsidRDefault="004D4A98" w:rsidP="004D4A98">
      <w:pPr>
        <w:tabs>
          <w:tab w:val="left" w:pos="284"/>
        </w:tabs>
        <w:spacing w:after="0" w:line="240" w:lineRule="auto"/>
        <w:ind w:right="43"/>
        <w:jc w:val="both"/>
        <w:rPr>
          <w:rFonts w:ascii="Times New Roman" w:hAnsi="Times New Roman" w:cs="Times New Roman"/>
          <w:i/>
          <w:iCs/>
          <w:szCs w:val="24"/>
          <w:lang w:val="pt-BR"/>
        </w:rPr>
      </w:pPr>
      <w:r>
        <w:rPr>
          <w:rFonts w:ascii="Times New Roman" w:hAnsi="Times New Roman" w:cs="Times New Roman"/>
          <w:szCs w:val="24"/>
          <w:lang w:val="pt-BR"/>
        </w:rPr>
        <w:t xml:space="preserve">1.2. </w:t>
      </w:r>
      <w:r w:rsidRPr="004D4A98">
        <w:rPr>
          <w:rFonts w:ascii="Times New Roman" w:hAnsi="Times New Roman" w:cs="Times New Roman"/>
          <w:i/>
          <w:iCs/>
          <w:szCs w:val="24"/>
          <w:lang w:val="pt-BR"/>
        </w:rPr>
        <w:t>Modelos de exemplo</w:t>
      </w:r>
    </w:p>
    <w:p w14:paraId="0A20364B"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p>
    <w:p w14:paraId="10CFA25B"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r w:rsidRPr="004D4A98">
        <w:rPr>
          <w:rFonts w:ascii="Times New Roman" w:hAnsi="Times New Roman" w:cs="Times New Roman"/>
          <w:szCs w:val="24"/>
          <w:lang w:val="pt-BR"/>
        </w:rPr>
        <w:t>Exemplo de citação indireta:</w:t>
      </w:r>
    </w:p>
    <w:p w14:paraId="08943F00"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r w:rsidRPr="004D4A98">
        <w:rPr>
          <w:rFonts w:ascii="Times New Roman" w:hAnsi="Times New Roman" w:cs="Times New Roman"/>
          <w:szCs w:val="24"/>
          <w:lang w:val="pt-BR"/>
        </w:rPr>
        <w:t>(Silva &amp; Pereira, 2020); (Silva, 2020).</w:t>
      </w:r>
    </w:p>
    <w:p w14:paraId="3A41907B"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r w:rsidRPr="004D4A98">
        <w:rPr>
          <w:rFonts w:ascii="Times New Roman" w:hAnsi="Times New Roman" w:cs="Times New Roman"/>
          <w:szCs w:val="24"/>
          <w:lang w:val="pt-BR"/>
        </w:rPr>
        <w:t>Quando fora dos parênteses: Silva e Pereira (2020); Silva (2020).</w:t>
      </w:r>
    </w:p>
    <w:p w14:paraId="0050A258"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p>
    <w:p w14:paraId="3070AD69"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r w:rsidRPr="004D4A98">
        <w:rPr>
          <w:rFonts w:ascii="Times New Roman" w:hAnsi="Times New Roman" w:cs="Times New Roman"/>
          <w:szCs w:val="24"/>
          <w:lang w:val="pt-BR"/>
        </w:rPr>
        <w:t>Em citações com três ou mais autores, mencionar o sobrenome do primeiro autor seguido de et al.:</w:t>
      </w:r>
    </w:p>
    <w:p w14:paraId="6DB96BC3"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r w:rsidRPr="004D4A98">
        <w:rPr>
          <w:rFonts w:ascii="Times New Roman" w:hAnsi="Times New Roman" w:cs="Times New Roman"/>
          <w:szCs w:val="24"/>
        </w:rPr>
        <w:t xml:space="preserve">(Lovisi et al., 2009); Lovisi et al. </w:t>
      </w:r>
      <w:r w:rsidRPr="004D4A98">
        <w:rPr>
          <w:rFonts w:ascii="Times New Roman" w:hAnsi="Times New Roman" w:cs="Times New Roman"/>
          <w:szCs w:val="24"/>
          <w:lang w:val="pt-BR"/>
        </w:rPr>
        <w:t>(2009).</w:t>
      </w:r>
    </w:p>
    <w:p w14:paraId="7D67FF2A"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p>
    <w:p w14:paraId="19B4DAAF"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r w:rsidRPr="004D4A98">
        <w:rPr>
          <w:rFonts w:ascii="Times New Roman" w:hAnsi="Times New Roman" w:cs="Times New Roman"/>
          <w:szCs w:val="24"/>
          <w:lang w:val="pt-BR"/>
        </w:rPr>
        <w:t>Exemplo de citação direta:</w:t>
      </w:r>
    </w:p>
    <w:p w14:paraId="4A3618C1"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p>
    <w:p w14:paraId="18609243"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r w:rsidRPr="004D4A98">
        <w:rPr>
          <w:rFonts w:ascii="Times New Roman" w:hAnsi="Times New Roman" w:cs="Times New Roman"/>
          <w:szCs w:val="24"/>
          <w:lang w:val="pt-BR"/>
        </w:rPr>
        <w:t>“A liderança ética tem sido considerada uma dimensão essencial para o desenvolvimento organizacional, influenciando diretamente a motivação e o desempenho dos colaboradores” (Oliveira, 2019, p. 45).</w:t>
      </w:r>
    </w:p>
    <w:p w14:paraId="4BD7C844"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p>
    <w:p w14:paraId="302AADD3"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r w:rsidRPr="004D4A98">
        <w:rPr>
          <w:rFonts w:ascii="Times New Roman" w:hAnsi="Times New Roman" w:cs="Times New Roman"/>
          <w:szCs w:val="24"/>
          <w:lang w:val="pt-BR"/>
        </w:rPr>
        <w:t>Devem ser observadas as regras da APA (7ª edição) para citações diretas com mais de 40 palavras.</w:t>
      </w:r>
    </w:p>
    <w:p w14:paraId="705B3850" w14:textId="77777777" w:rsidR="004D4A98" w:rsidRPr="004D4A98" w:rsidRDefault="004D4A98" w:rsidP="004D4A98">
      <w:pPr>
        <w:tabs>
          <w:tab w:val="left" w:pos="284"/>
        </w:tabs>
        <w:spacing w:after="0" w:line="240" w:lineRule="auto"/>
        <w:ind w:right="43" w:firstLine="709"/>
        <w:jc w:val="both"/>
        <w:rPr>
          <w:rFonts w:ascii="Times New Roman" w:hAnsi="Times New Roman" w:cs="Times New Roman"/>
          <w:szCs w:val="24"/>
          <w:lang w:val="pt-BR"/>
        </w:rPr>
      </w:pPr>
    </w:p>
    <w:p w14:paraId="2F6E66EF" w14:textId="5C2675F3" w:rsidR="009543C0" w:rsidRDefault="004D4A98" w:rsidP="004D4A98">
      <w:pPr>
        <w:tabs>
          <w:tab w:val="left" w:pos="284"/>
        </w:tabs>
        <w:spacing w:after="0" w:line="240" w:lineRule="auto"/>
        <w:ind w:right="43" w:firstLine="709"/>
        <w:jc w:val="both"/>
        <w:rPr>
          <w:rFonts w:ascii="Times New Roman" w:hAnsi="Times New Roman" w:cs="Times New Roman"/>
          <w:szCs w:val="24"/>
          <w:highlight w:val="yellow"/>
          <w:lang w:val="pt-BR"/>
        </w:rPr>
      </w:pPr>
      <w:r w:rsidRPr="004D4A98">
        <w:rPr>
          <w:rFonts w:ascii="Times New Roman" w:hAnsi="Times New Roman" w:cs="Times New Roman"/>
          <w:szCs w:val="24"/>
          <w:lang w:val="pt-BR"/>
        </w:rPr>
        <w:t>O uso de siglas e abreviações deve seguir as orientações da APA (7ª edição). Na primeira ocorrência, o termo deve ser apresentado por extenso, seguido da sigla entre parênteses, como em: Instituto Brasileiro de Geografia e Estatística (IBGE). Nas menções seguintes, utiliza-se apenas a sigla, garantindo uniformidade e clareza. Recomenda-se evitar a criação de siglas para termos pouco recorrentes e manter consistência ao longo do manuscrito.</w:t>
      </w:r>
    </w:p>
    <w:p w14:paraId="0BC49DB0" w14:textId="77777777" w:rsidR="009543C0" w:rsidRDefault="009543C0" w:rsidP="002E6585">
      <w:pPr>
        <w:tabs>
          <w:tab w:val="left" w:pos="284"/>
        </w:tabs>
        <w:spacing w:after="0" w:line="240" w:lineRule="auto"/>
        <w:ind w:right="43" w:firstLine="709"/>
        <w:jc w:val="both"/>
        <w:rPr>
          <w:rFonts w:ascii="Times New Roman" w:hAnsi="Times New Roman" w:cs="Times New Roman"/>
          <w:szCs w:val="24"/>
          <w:highlight w:val="yellow"/>
          <w:lang w:val="pt-BR"/>
        </w:rPr>
      </w:pPr>
    </w:p>
    <w:p w14:paraId="4C3B0DC2" w14:textId="77777777" w:rsidR="009543C0" w:rsidRDefault="009543C0" w:rsidP="002E6585">
      <w:pPr>
        <w:tabs>
          <w:tab w:val="left" w:pos="284"/>
        </w:tabs>
        <w:spacing w:after="0" w:line="240" w:lineRule="auto"/>
        <w:ind w:right="43" w:firstLine="709"/>
        <w:jc w:val="both"/>
        <w:rPr>
          <w:rFonts w:ascii="Times New Roman" w:hAnsi="Times New Roman" w:cs="Times New Roman"/>
          <w:szCs w:val="24"/>
          <w:highlight w:val="yellow"/>
          <w:lang w:val="pt-BR"/>
        </w:rPr>
      </w:pPr>
    </w:p>
    <w:p w14:paraId="59DBB461" w14:textId="77777777" w:rsidR="009543C0" w:rsidRDefault="009543C0" w:rsidP="002E6585">
      <w:pPr>
        <w:tabs>
          <w:tab w:val="left" w:pos="284"/>
        </w:tabs>
        <w:spacing w:after="0" w:line="240" w:lineRule="auto"/>
        <w:ind w:right="43" w:firstLine="709"/>
        <w:jc w:val="both"/>
        <w:rPr>
          <w:rFonts w:ascii="Times New Roman" w:hAnsi="Times New Roman" w:cs="Times New Roman"/>
          <w:szCs w:val="24"/>
          <w:highlight w:val="yellow"/>
          <w:lang w:val="pt-BR"/>
        </w:rPr>
      </w:pPr>
    </w:p>
    <w:p w14:paraId="2E650ECE" w14:textId="768D62C4" w:rsidR="00785CD9" w:rsidRPr="00223A3A" w:rsidRDefault="00237626" w:rsidP="00BF4E3F">
      <w:pPr>
        <w:pStyle w:val="Ttulo2"/>
        <w:spacing w:before="0" w:line="240" w:lineRule="auto"/>
        <w:ind w:right="43"/>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2. </w:t>
      </w:r>
      <w:r w:rsidR="00362BD3" w:rsidRPr="00223A3A">
        <w:rPr>
          <w:rFonts w:ascii="Times New Roman" w:hAnsi="Times New Roman" w:cs="Times New Roman"/>
          <w:color w:val="000000" w:themeColor="text1"/>
          <w:sz w:val="24"/>
          <w:szCs w:val="24"/>
          <w:lang w:val="pt-BR"/>
        </w:rPr>
        <w:t>FUNDAMENTAÇÃO TEÓRICA</w:t>
      </w:r>
    </w:p>
    <w:p w14:paraId="29F60D85" w14:textId="544C1F7E" w:rsidR="00D33AA9" w:rsidRPr="00223A3A" w:rsidRDefault="00D33AA9" w:rsidP="00D33AA9">
      <w:pPr>
        <w:spacing w:after="0" w:line="240" w:lineRule="auto"/>
        <w:ind w:right="43"/>
        <w:jc w:val="both"/>
        <w:rPr>
          <w:rFonts w:ascii="Times New Roman" w:hAnsi="Times New Roman" w:cs="Times New Roman"/>
          <w:szCs w:val="24"/>
          <w:lang w:val="pt-BR"/>
        </w:rPr>
      </w:pPr>
    </w:p>
    <w:p w14:paraId="1AD031F6" w14:textId="77777777" w:rsidR="00EC2372" w:rsidRDefault="00EC2372" w:rsidP="00DA6779">
      <w:pPr>
        <w:spacing w:after="0" w:line="240" w:lineRule="auto"/>
        <w:ind w:right="43" w:firstLine="709"/>
        <w:jc w:val="both"/>
        <w:rPr>
          <w:rFonts w:ascii="Times New Roman" w:hAnsi="Times New Roman" w:cs="Times New Roman"/>
          <w:szCs w:val="24"/>
          <w:lang w:val="pt-BR"/>
        </w:rPr>
      </w:pPr>
    </w:p>
    <w:p w14:paraId="453B5648" w14:textId="77777777" w:rsidR="00426E84" w:rsidRDefault="00426E84" w:rsidP="00426E84">
      <w:pPr>
        <w:spacing w:after="0" w:line="240" w:lineRule="auto"/>
        <w:ind w:right="43" w:firstLine="709"/>
        <w:jc w:val="both"/>
        <w:rPr>
          <w:rFonts w:ascii="Times New Roman" w:hAnsi="Times New Roman" w:cs="Times New Roman"/>
          <w:szCs w:val="24"/>
          <w:lang w:val="pt-BR"/>
        </w:rPr>
      </w:pPr>
      <w:r w:rsidRPr="00426E84">
        <w:rPr>
          <w:rFonts w:ascii="Times New Roman" w:hAnsi="Times New Roman" w:cs="Times New Roman"/>
          <w:szCs w:val="24"/>
          <w:lang w:val="pt-BR"/>
        </w:rPr>
        <w:t>A Fundamentação Teórica deve apresentar os conceitos-chave relacionados ao tema, revisar a literatura existente de forma crítica e incluir diferentes perspectivas teóricas, com preferência para estudos recentes (últimos cinco anos), sem descartar obras clássicas relevantes. O texto deve estabelecer diálogo entre os autores citados e sustentar hipóteses ou proposições com base em argumentos consistentes e/ou evidências empíricas.</w:t>
      </w:r>
    </w:p>
    <w:p w14:paraId="75FB5EBD" w14:textId="77777777" w:rsidR="00E725CB" w:rsidRDefault="00E725CB" w:rsidP="00426E84">
      <w:pPr>
        <w:spacing w:after="0" w:line="240" w:lineRule="auto"/>
        <w:ind w:right="43" w:firstLine="709"/>
        <w:jc w:val="both"/>
        <w:rPr>
          <w:rFonts w:ascii="Times New Roman" w:hAnsi="Times New Roman" w:cs="Times New Roman"/>
          <w:szCs w:val="24"/>
          <w:lang w:val="pt-BR"/>
        </w:rPr>
      </w:pPr>
    </w:p>
    <w:p w14:paraId="758C97AE" w14:textId="77777777" w:rsidR="00E725CB" w:rsidRPr="00426E84" w:rsidRDefault="00E725CB" w:rsidP="00426E84">
      <w:pPr>
        <w:spacing w:after="0" w:line="240" w:lineRule="auto"/>
        <w:ind w:right="43" w:firstLine="709"/>
        <w:jc w:val="both"/>
        <w:rPr>
          <w:rFonts w:ascii="Times New Roman" w:hAnsi="Times New Roman" w:cs="Times New Roman"/>
          <w:szCs w:val="24"/>
          <w:lang w:val="pt-BR"/>
        </w:rPr>
      </w:pPr>
    </w:p>
    <w:p w14:paraId="1069D3FD" w14:textId="77777777" w:rsidR="00426E84" w:rsidRPr="00426E84" w:rsidRDefault="00426E84" w:rsidP="00426E84">
      <w:pPr>
        <w:spacing w:after="0" w:line="240" w:lineRule="auto"/>
        <w:ind w:right="43" w:firstLine="709"/>
        <w:jc w:val="both"/>
        <w:rPr>
          <w:rFonts w:ascii="Times New Roman" w:hAnsi="Times New Roman" w:cs="Times New Roman"/>
          <w:szCs w:val="24"/>
          <w:lang w:val="pt-BR"/>
        </w:rPr>
      </w:pPr>
    </w:p>
    <w:p w14:paraId="46F63D7E" w14:textId="3D462F07" w:rsidR="00426E84" w:rsidRDefault="00426E84" w:rsidP="00426E84">
      <w:pPr>
        <w:spacing w:after="0" w:line="240" w:lineRule="auto"/>
        <w:ind w:right="43"/>
        <w:jc w:val="both"/>
        <w:rPr>
          <w:rFonts w:ascii="Times New Roman" w:hAnsi="Times New Roman" w:cs="Times New Roman"/>
          <w:szCs w:val="24"/>
          <w:lang w:val="pt-BR"/>
        </w:rPr>
      </w:pPr>
      <w:r>
        <w:rPr>
          <w:rFonts w:ascii="Times New Roman" w:hAnsi="Times New Roman" w:cs="Times New Roman"/>
          <w:szCs w:val="24"/>
          <w:lang w:val="pt-BR"/>
        </w:rPr>
        <w:lastRenderedPageBreak/>
        <w:t>2.1.</w:t>
      </w:r>
      <w:r w:rsidRPr="009260EB">
        <w:rPr>
          <w:rFonts w:ascii="Times New Roman" w:hAnsi="Times New Roman" w:cs="Times New Roman"/>
          <w:i/>
          <w:iCs/>
          <w:szCs w:val="24"/>
          <w:lang w:val="pt-BR"/>
        </w:rPr>
        <w:t>Como a fundamentação teórica é avaliada</w:t>
      </w:r>
    </w:p>
    <w:p w14:paraId="59C27DF3" w14:textId="77777777" w:rsidR="00426E84" w:rsidRPr="00426E84" w:rsidRDefault="00426E84" w:rsidP="00426E84">
      <w:pPr>
        <w:spacing w:after="0" w:line="240" w:lineRule="auto"/>
        <w:ind w:right="43" w:firstLine="709"/>
        <w:jc w:val="both"/>
        <w:rPr>
          <w:rFonts w:ascii="Times New Roman" w:hAnsi="Times New Roman" w:cs="Times New Roman"/>
          <w:szCs w:val="24"/>
          <w:lang w:val="pt-BR"/>
        </w:rPr>
      </w:pPr>
    </w:p>
    <w:p w14:paraId="2B795361" w14:textId="6FA1E788" w:rsidR="00EC2372" w:rsidRDefault="00426E84" w:rsidP="00426E84">
      <w:pPr>
        <w:spacing w:after="0" w:line="240" w:lineRule="auto"/>
        <w:ind w:right="43" w:firstLine="709"/>
        <w:jc w:val="both"/>
        <w:rPr>
          <w:rFonts w:ascii="Times New Roman" w:hAnsi="Times New Roman" w:cs="Times New Roman"/>
          <w:szCs w:val="24"/>
          <w:lang w:val="pt-BR"/>
        </w:rPr>
      </w:pPr>
      <w:r w:rsidRPr="00426E84">
        <w:rPr>
          <w:rFonts w:ascii="Times New Roman" w:hAnsi="Times New Roman" w:cs="Times New Roman"/>
          <w:szCs w:val="24"/>
          <w:lang w:val="pt-BR"/>
        </w:rPr>
        <w:t>Na avaliação da Fundamentação Teórica, observa-se se a revisão da literatura reflete o estado atual do conhecimento sobre o tema e se as fontes selecionadas são pertinentes e suficientes para sustentar a discussão proposta. O avaliador analisa se há diálogo crítico entre os autores, evitando descrições meramente expositivas, bem como se os argumentos apresentados oferecem base teórica consistente para o desenvolvimento do estudo. Fundamentações excessivamente descritivas, fragmentadas ou sem articulação conceitual são avaliadas negativamente.</w:t>
      </w:r>
    </w:p>
    <w:p w14:paraId="24104C07" w14:textId="77777777" w:rsidR="00EC2372" w:rsidRDefault="00EC2372" w:rsidP="00DA6779">
      <w:pPr>
        <w:spacing w:after="0" w:line="240" w:lineRule="auto"/>
        <w:ind w:right="43" w:firstLine="709"/>
        <w:jc w:val="both"/>
        <w:rPr>
          <w:rFonts w:ascii="Times New Roman" w:hAnsi="Times New Roman" w:cs="Times New Roman"/>
          <w:szCs w:val="24"/>
          <w:lang w:val="pt-BR"/>
        </w:rPr>
      </w:pPr>
    </w:p>
    <w:p w14:paraId="0B36C6A8" w14:textId="77777777" w:rsidR="00EC2372" w:rsidRDefault="00EC2372" w:rsidP="00DA6779">
      <w:pPr>
        <w:spacing w:after="0" w:line="240" w:lineRule="auto"/>
        <w:ind w:right="43" w:firstLine="709"/>
        <w:jc w:val="both"/>
        <w:rPr>
          <w:rFonts w:ascii="Times New Roman" w:hAnsi="Times New Roman" w:cs="Times New Roman"/>
          <w:szCs w:val="24"/>
          <w:lang w:val="pt-BR"/>
        </w:rPr>
      </w:pPr>
    </w:p>
    <w:p w14:paraId="29453FE0" w14:textId="4A59CA42" w:rsidR="009260EB" w:rsidRPr="009260EB" w:rsidRDefault="009260EB" w:rsidP="009260EB">
      <w:pPr>
        <w:spacing w:after="0" w:line="240" w:lineRule="auto"/>
        <w:ind w:right="43"/>
        <w:jc w:val="both"/>
        <w:rPr>
          <w:rFonts w:ascii="Times New Roman" w:hAnsi="Times New Roman" w:cs="Times New Roman"/>
          <w:szCs w:val="24"/>
          <w:lang w:val="pt-BR"/>
        </w:rPr>
      </w:pPr>
      <w:r>
        <w:rPr>
          <w:rFonts w:ascii="Times New Roman" w:hAnsi="Times New Roman" w:cs="Times New Roman"/>
          <w:szCs w:val="24"/>
          <w:lang w:val="pt-BR"/>
        </w:rPr>
        <w:t xml:space="preserve">2.2 </w:t>
      </w:r>
      <w:r w:rsidRPr="009260EB">
        <w:rPr>
          <w:rFonts w:ascii="Times New Roman" w:hAnsi="Times New Roman" w:cs="Times New Roman"/>
          <w:i/>
          <w:iCs/>
          <w:szCs w:val="24"/>
          <w:lang w:val="pt-BR"/>
        </w:rPr>
        <w:t>Estrutura e padronização editorial</w:t>
      </w:r>
    </w:p>
    <w:p w14:paraId="60B04525"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p>
    <w:p w14:paraId="6559954C"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r w:rsidRPr="009260EB">
        <w:rPr>
          <w:rFonts w:ascii="Times New Roman" w:hAnsi="Times New Roman" w:cs="Times New Roman"/>
          <w:szCs w:val="24"/>
          <w:lang w:val="pt-BR"/>
        </w:rPr>
        <w:t>A revista READS adota o estilo da American Psychological Association – APA (7ª edição) exclusivamente para citações no corpo do texto, referências, tabelas e figuras, assegurando padronização e rigor acadêmico. Quanto à estrutura geral do manuscrito, segue-se o padrão editorial próprio da revista.</w:t>
      </w:r>
    </w:p>
    <w:p w14:paraId="38C1844A"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p>
    <w:p w14:paraId="72FCD223"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r w:rsidRPr="009260EB">
        <w:rPr>
          <w:rFonts w:ascii="Times New Roman" w:hAnsi="Times New Roman" w:cs="Times New Roman"/>
          <w:szCs w:val="24"/>
          <w:lang w:val="pt-BR"/>
        </w:rPr>
        <w:t>Nesse formato:</w:t>
      </w:r>
    </w:p>
    <w:p w14:paraId="68167EF3"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p>
    <w:p w14:paraId="42112265"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r w:rsidRPr="009260EB">
        <w:rPr>
          <w:rFonts w:ascii="Times New Roman" w:hAnsi="Times New Roman" w:cs="Times New Roman"/>
          <w:szCs w:val="24"/>
          <w:lang w:val="pt-BR"/>
        </w:rPr>
        <w:t>os títulos de seção devem ser apresentados em caixa alta, negrito e alinhados à esquerda (ex.: INTRODUÇÃO, MÉTODO);</w:t>
      </w:r>
    </w:p>
    <w:p w14:paraId="266148AC"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p>
    <w:p w14:paraId="7D2DA900"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r w:rsidRPr="009260EB">
        <w:rPr>
          <w:rFonts w:ascii="Times New Roman" w:hAnsi="Times New Roman" w:cs="Times New Roman"/>
          <w:szCs w:val="24"/>
          <w:lang w:val="pt-BR"/>
        </w:rPr>
        <w:t>os subtítulos devem ser escritos em caixa baixa, com letra inicial maiúscula, em itálico e alinhados à esquerda.</w:t>
      </w:r>
    </w:p>
    <w:p w14:paraId="5BB95FE2"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p>
    <w:p w14:paraId="71A036BE"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r w:rsidRPr="009260EB">
        <w:rPr>
          <w:rFonts w:ascii="Times New Roman" w:hAnsi="Times New Roman" w:cs="Times New Roman"/>
          <w:szCs w:val="24"/>
          <w:lang w:val="pt-BR"/>
        </w:rPr>
        <w:t>Esse modelo busca assegurar clareza, simplicidade e uniformidade, favorecendo a organização dos trabalhos de iniciação científica submetidos à READS.</w:t>
      </w:r>
    </w:p>
    <w:p w14:paraId="2A610877"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p>
    <w:p w14:paraId="678E975E"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r w:rsidRPr="009260EB">
        <w:rPr>
          <w:rFonts w:ascii="Times New Roman" w:hAnsi="Times New Roman" w:cs="Times New Roman"/>
          <w:szCs w:val="24"/>
          <w:lang w:val="pt-BR"/>
        </w:rPr>
        <w:t>Exemplo de subtítulo:</w:t>
      </w:r>
    </w:p>
    <w:p w14:paraId="6451DEB1" w14:textId="77777777" w:rsidR="009260EB" w:rsidRPr="009260EB" w:rsidRDefault="009260EB" w:rsidP="009260EB">
      <w:pPr>
        <w:spacing w:after="0" w:line="240" w:lineRule="auto"/>
        <w:ind w:right="43" w:firstLine="709"/>
        <w:jc w:val="both"/>
        <w:rPr>
          <w:rFonts w:ascii="Times New Roman" w:hAnsi="Times New Roman" w:cs="Times New Roman"/>
          <w:szCs w:val="24"/>
          <w:lang w:val="pt-BR"/>
        </w:rPr>
      </w:pPr>
    </w:p>
    <w:p w14:paraId="11DBC5AD" w14:textId="33D91B92" w:rsidR="00EC2372" w:rsidRDefault="009260EB" w:rsidP="009260EB">
      <w:pPr>
        <w:spacing w:after="0" w:line="240" w:lineRule="auto"/>
        <w:ind w:right="43" w:firstLine="709"/>
        <w:jc w:val="both"/>
        <w:rPr>
          <w:rFonts w:ascii="Times New Roman" w:hAnsi="Times New Roman" w:cs="Times New Roman"/>
          <w:szCs w:val="24"/>
          <w:lang w:val="pt-BR"/>
        </w:rPr>
      </w:pPr>
      <w:r w:rsidRPr="009260EB">
        <w:rPr>
          <w:rFonts w:ascii="Times New Roman" w:hAnsi="Times New Roman" w:cs="Times New Roman"/>
          <w:szCs w:val="24"/>
          <w:lang w:val="pt-BR"/>
        </w:rPr>
        <w:t xml:space="preserve">2.1. </w:t>
      </w:r>
      <w:r w:rsidRPr="009260EB">
        <w:rPr>
          <w:rFonts w:ascii="Times New Roman" w:hAnsi="Times New Roman" w:cs="Times New Roman"/>
          <w:i/>
          <w:iCs/>
          <w:szCs w:val="24"/>
          <w:lang w:val="pt-BR"/>
        </w:rPr>
        <w:t>Aprendizagem no ambiente de trabalho</w:t>
      </w:r>
    </w:p>
    <w:p w14:paraId="7336A1F6" w14:textId="77777777" w:rsidR="00EC2372" w:rsidRDefault="00EC2372" w:rsidP="00DA6779">
      <w:pPr>
        <w:spacing w:after="0" w:line="240" w:lineRule="auto"/>
        <w:ind w:right="43" w:firstLine="709"/>
        <w:jc w:val="both"/>
        <w:rPr>
          <w:rFonts w:ascii="Times New Roman" w:hAnsi="Times New Roman" w:cs="Times New Roman"/>
          <w:szCs w:val="24"/>
          <w:lang w:val="pt-BR"/>
        </w:rPr>
      </w:pPr>
    </w:p>
    <w:p w14:paraId="4C28AC49" w14:textId="77777777" w:rsidR="00EC2372" w:rsidRDefault="00EC2372" w:rsidP="00DA6779">
      <w:pPr>
        <w:spacing w:after="0" w:line="240" w:lineRule="auto"/>
        <w:ind w:right="43" w:firstLine="709"/>
        <w:jc w:val="both"/>
        <w:rPr>
          <w:rFonts w:ascii="Times New Roman" w:hAnsi="Times New Roman" w:cs="Times New Roman"/>
          <w:szCs w:val="24"/>
          <w:lang w:val="pt-BR"/>
        </w:rPr>
      </w:pPr>
    </w:p>
    <w:p w14:paraId="1D2A680D" w14:textId="6CF79F86" w:rsidR="00BE6A63" w:rsidRDefault="00B47288" w:rsidP="00BE6A63">
      <w:pPr>
        <w:pStyle w:val="Ttulo2"/>
        <w:spacing w:before="0" w:line="240" w:lineRule="auto"/>
        <w:ind w:right="43"/>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3. </w:t>
      </w:r>
      <w:r w:rsidR="00BE6A63" w:rsidRPr="00E50520">
        <w:rPr>
          <w:rFonts w:ascii="Times New Roman" w:hAnsi="Times New Roman" w:cs="Times New Roman"/>
          <w:color w:val="000000" w:themeColor="text1"/>
          <w:sz w:val="24"/>
          <w:szCs w:val="24"/>
          <w:lang w:val="pt-BR"/>
        </w:rPr>
        <w:t>MÉTODO</w:t>
      </w:r>
    </w:p>
    <w:p w14:paraId="62F6E1C1" w14:textId="77777777" w:rsidR="00714E08" w:rsidRPr="00714E08" w:rsidRDefault="00714E08" w:rsidP="00714E08">
      <w:pPr>
        <w:rPr>
          <w:lang w:val="pt-BR"/>
        </w:rPr>
      </w:pPr>
    </w:p>
    <w:p w14:paraId="029F9BEA" w14:textId="77777777" w:rsidR="00714E08" w:rsidRPr="00714E08" w:rsidRDefault="00714E08" w:rsidP="00714E08">
      <w:pPr>
        <w:ind w:firstLine="709"/>
        <w:jc w:val="both"/>
        <w:rPr>
          <w:rFonts w:ascii="Times New Roman" w:hAnsi="Times New Roman" w:cs="Times New Roman"/>
          <w:szCs w:val="24"/>
          <w:lang w:val="pt-BR"/>
        </w:rPr>
      </w:pPr>
      <w:r w:rsidRPr="00714E08">
        <w:rPr>
          <w:rFonts w:ascii="Times New Roman" w:hAnsi="Times New Roman" w:cs="Times New Roman"/>
          <w:szCs w:val="24"/>
          <w:lang w:val="pt-BR"/>
        </w:rPr>
        <w:t>A seção Método deve apresentar, de forma detalhada e objetiva, o tipo de estudo, a abordagem adotada, os procedimentos empregados e as variáveis analisadas. Devem ser informadas a população, a amostra e os instrumentos de coleta de dados utilizados. É necessário descrever os métodos de análise e tratamento dos dados, citando as fontes das técnicas empregadas, inclusive estatísticas. Quando aplicável, deve ser indicada a aprovação por comitê de ética.</w:t>
      </w:r>
    </w:p>
    <w:p w14:paraId="1D933F3D" w14:textId="7551F6AA" w:rsidR="00714E08" w:rsidRPr="00714E08" w:rsidRDefault="00714E08" w:rsidP="00714E08">
      <w:pPr>
        <w:jc w:val="both"/>
        <w:rPr>
          <w:rFonts w:ascii="Times New Roman" w:hAnsi="Times New Roman" w:cs="Times New Roman"/>
          <w:szCs w:val="24"/>
          <w:lang w:val="pt-BR"/>
        </w:rPr>
      </w:pPr>
      <w:r>
        <w:rPr>
          <w:rFonts w:ascii="Times New Roman" w:hAnsi="Times New Roman" w:cs="Times New Roman"/>
          <w:szCs w:val="24"/>
          <w:lang w:val="pt-BR"/>
        </w:rPr>
        <w:lastRenderedPageBreak/>
        <w:t xml:space="preserve">3.1. </w:t>
      </w:r>
      <w:r w:rsidRPr="00714E08">
        <w:rPr>
          <w:rFonts w:ascii="Times New Roman" w:hAnsi="Times New Roman" w:cs="Times New Roman"/>
          <w:i/>
          <w:iCs/>
          <w:szCs w:val="24"/>
          <w:lang w:val="pt-BR"/>
        </w:rPr>
        <w:t>Como o método é avaliado</w:t>
      </w:r>
    </w:p>
    <w:p w14:paraId="7EE687BF" w14:textId="34EDCFFE" w:rsidR="00BE6A63" w:rsidRPr="00E50520" w:rsidRDefault="00714E08" w:rsidP="00714E08">
      <w:pPr>
        <w:ind w:firstLine="709"/>
        <w:jc w:val="both"/>
        <w:rPr>
          <w:rFonts w:ascii="Times New Roman" w:hAnsi="Times New Roman" w:cs="Times New Roman"/>
          <w:szCs w:val="24"/>
          <w:lang w:val="pt-BR"/>
        </w:rPr>
      </w:pPr>
      <w:r w:rsidRPr="00714E08">
        <w:rPr>
          <w:rFonts w:ascii="Times New Roman" w:hAnsi="Times New Roman" w:cs="Times New Roman"/>
          <w:szCs w:val="24"/>
          <w:lang w:val="pt-BR"/>
        </w:rPr>
        <w:t>Na avaliação do Método, observa-se se os procedimentos descritos são claros, coerentes e adequados ao problema de pesquisa e aos objetivos do estudo. O avaliador verifica se as informações apresentadas permitem compreensão e replicação da pesquisa, bem como se os métodos de análise são consistentes com a abordagem adotada. Métodos incompletos, pouco claros ou desconectados do problema investigado são avaliados negativamente.</w:t>
      </w:r>
    </w:p>
    <w:p w14:paraId="32F4C6B6" w14:textId="77777777" w:rsidR="00BE6A63" w:rsidRDefault="00BE6A63" w:rsidP="00BE6A63">
      <w:pPr>
        <w:pStyle w:val="Ttulo2"/>
        <w:spacing w:before="0" w:line="240" w:lineRule="auto"/>
        <w:ind w:right="43"/>
        <w:rPr>
          <w:rFonts w:ascii="Arial" w:hAnsi="Arial" w:cs="Arial"/>
          <w:color w:val="000000" w:themeColor="text1"/>
          <w:sz w:val="22"/>
          <w:szCs w:val="22"/>
          <w:lang w:val="pt-BR"/>
        </w:rPr>
      </w:pPr>
    </w:p>
    <w:p w14:paraId="7377EFAF" w14:textId="3BCD9413" w:rsidR="00BE6A63" w:rsidRPr="00E50520" w:rsidRDefault="00B47288" w:rsidP="00BE6A63">
      <w:pPr>
        <w:pStyle w:val="Ttulo2"/>
        <w:spacing w:before="0" w:line="240" w:lineRule="auto"/>
        <w:ind w:right="43"/>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4. </w:t>
      </w:r>
      <w:r w:rsidR="00BE6A63" w:rsidRPr="00E50520">
        <w:rPr>
          <w:rFonts w:ascii="Times New Roman" w:hAnsi="Times New Roman" w:cs="Times New Roman"/>
          <w:color w:val="000000" w:themeColor="text1"/>
          <w:sz w:val="24"/>
          <w:szCs w:val="24"/>
          <w:lang w:val="pt-BR"/>
        </w:rPr>
        <w:t>RESULTADOS</w:t>
      </w:r>
    </w:p>
    <w:p w14:paraId="5B32F5EC" w14:textId="77777777" w:rsidR="00BE6A63" w:rsidRDefault="00BE6A63" w:rsidP="00BF2DCD">
      <w:pPr>
        <w:jc w:val="both"/>
        <w:rPr>
          <w:rFonts w:ascii="Times New Roman" w:hAnsi="Times New Roman" w:cs="Times New Roman"/>
          <w:szCs w:val="24"/>
          <w:lang w:val="pt-BR"/>
        </w:rPr>
      </w:pPr>
    </w:p>
    <w:p w14:paraId="3BF6E1CD" w14:textId="77777777" w:rsidR="008D41CE" w:rsidRPr="008D41CE" w:rsidRDefault="008D41CE" w:rsidP="008D41CE">
      <w:pPr>
        <w:ind w:firstLine="709"/>
        <w:jc w:val="both"/>
        <w:rPr>
          <w:rFonts w:ascii="Times New Roman" w:hAnsi="Times New Roman" w:cs="Times New Roman"/>
          <w:szCs w:val="24"/>
          <w:lang w:val="pt-BR"/>
        </w:rPr>
      </w:pPr>
      <w:r w:rsidRPr="008D41CE">
        <w:rPr>
          <w:rFonts w:ascii="Times New Roman" w:hAnsi="Times New Roman" w:cs="Times New Roman"/>
          <w:szCs w:val="24"/>
          <w:lang w:val="pt-BR"/>
        </w:rPr>
        <w:t>Na seção de Resultados, os dados devem ser apresentados de forma clara, objetiva e organizada, de modo a evidenciar os achados do estudo. Tabelas e figuras devem ser numeradas sequencialmente, conter títulos informativos e seguir o padrão da APA (7ª edição) quanto à formatação. Esses elementos não devem ser apresentados isoladamente: toda tabela ou figura deve ser introduzida e comentada no texto, permitindo ao leitor compreender sua relevância para a pesquisa.</w:t>
      </w:r>
    </w:p>
    <w:p w14:paraId="2B109047" w14:textId="77777777" w:rsidR="008D41CE" w:rsidRPr="008D41CE" w:rsidRDefault="008D41CE" w:rsidP="008D41CE">
      <w:pPr>
        <w:ind w:firstLine="709"/>
        <w:jc w:val="both"/>
        <w:rPr>
          <w:rFonts w:ascii="Times New Roman" w:hAnsi="Times New Roman" w:cs="Times New Roman"/>
          <w:szCs w:val="24"/>
          <w:lang w:val="pt-BR"/>
        </w:rPr>
      </w:pPr>
      <w:r w:rsidRPr="008D41CE">
        <w:rPr>
          <w:rFonts w:ascii="Times New Roman" w:hAnsi="Times New Roman" w:cs="Times New Roman"/>
          <w:szCs w:val="24"/>
          <w:lang w:val="pt-BR"/>
        </w:rPr>
        <w:t>O comentário no texto não deve repetir integralmente os valores apresentados nos quadros, mas sim destacar os achados mais relevantes, apontando tendências, diferenças ou relações significativas. Por exemplo, ao apresentar uma tabela com o perfil dos respondentes, o texto pode enfatizar: “</w:t>
      </w:r>
      <w:r w:rsidRPr="008058FB">
        <w:rPr>
          <w:rFonts w:ascii="Times New Roman" w:hAnsi="Times New Roman" w:cs="Times New Roman"/>
          <w:i/>
          <w:iCs/>
          <w:szCs w:val="24"/>
          <w:lang w:val="pt-BR"/>
        </w:rPr>
        <w:t>Conforme mostrado na Tabela 1, observa-se predominância de participantes do sexo feminino (65%), com idade média de 28 anos, o que reflete a característica jovem do público-alvo da pesquisa</w:t>
      </w:r>
      <w:r w:rsidRPr="008D41CE">
        <w:rPr>
          <w:rFonts w:ascii="Times New Roman" w:hAnsi="Times New Roman" w:cs="Times New Roman"/>
          <w:szCs w:val="24"/>
          <w:lang w:val="pt-BR"/>
        </w:rPr>
        <w:t>.”</w:t>
      </w:r>
    </w:p>
    <w:p w14:paraId="66989389" w14:textId="77777777" w:rsidR="008D41CE" w:rsidRPr="008D41CE" w:rsidRDefault="008D41CE" w:rsidP="008D41CE">
      <w:pPr>
        <w:ind w:firstLine="709"/>
        <w:jc w:val="both"/>
        <w:rPr>
          <w:rFonts w:ascii="Times New Roman" w:hAnsi="Times New Roman" w:cs="Times New Roman"/>
          <w:szCs w:val="24"/>
          <w:lang w:val="pt-BR"/>
        </w:rPr>
      </w:pPr>
      <w:r w:rsidRPr="008D41CE">
        <w:rPr>
          <w:rFonts w:ascii="Times New Roman" w:hAnsi="Times New Roman" w:cs="Times New Roman"/>
          <w:szCs w:val="24"/>
          <w:lang w:val="pt-BR"/>
        </w:rPr>
        <w:t>Dessa forma, tabelas e figuras complementam o texto, mas não substituem a análise. A descrição objetiva dos resultados deve permanecer nesta seção, enquanto a interpretação crítica e a articulação com a literatura devem ser aprofundadas na seção de Discussão. Esse padrão assegura clareza, rigor científico e uniformidade na apresentação dos artigos submetidos à READS.</w:t>
      </w:r>
    </w:p>
    <w:p w14:paraId="4B5E6A70" w14:textId="7316DC50" w:rsidR="008D41CE" w:rsidRPr="008D41CE" w:rsidRDefault="008D41CE" w:rsidP="008D41CE">
      <w:pPr>
        <w:jc w:val="both"/>
        <w:rPr>
          <w:rFonts w:ascii="Times New Roman" w:hAnsi="Times New Roman" w:cs="Times New Roman"/>
          <w:szCs w:val="24"/>
          <w:lang w:val="pt-BR"/>
        </w:rPr>
      </w:pPr>
      <w:r>
        <w:rPr>
          <w:rFonts w:ascii="Times New Roman" w:hAnsi="Times New Roman" w:cs="Times New Roman"/>
          <w:szCs w:val="24"/>
          <w:lang w:val="pt-BR"/>
        </w:rPr>
        <w:t xml:space="preserve">4.1. </w:t>
      </w:r>
      <w:r w:rsidRPr="008D41CE">
        <w:rPr>
          <w:rFonts w:ascii="Times New Roman" w:hAnsi="Times New Roman" w:cs="Times New Roman"/>
          <w:i/>
          <w:iCs/>
          <w:szCs w:val="24"/>
          <w:lang w:val="pt-BR"/>
        </w:rPr>
        <w:t>Como os resultados são avaliados</w:t>
      </w:r>
    </w:p>
    <w:p w14:paraId="00261BEA" w14:textId="77777777" w:rsidR="008D41CE" w:rsidRPr="008D41CE" w:rsidRDefault="008D41CE" w:rsidP="008D41CE">
      <w:pPr>
        <w:ind w:firstLine="709"/>
        <w:jc w:val="both"/>
        <w:rPr>
          <w:rFonts w:ascii="Times New Roman" w:hAnsi="Times New Roman" w:cs="Times New Roman"/>
          <w:szCs w:val="24"/>
          <w:lang w:val="pt-BR"/>
        </w:rPr>
      </w:pPr>
      <w:r w:rsidRPr="008D41CE">
        <w:rPr>
          <w:rFonts w:ascii="Times New Roman" w:hAnsi="Times New Roman" w:cs="Times New Roman"/>
          <w:szCs w:val="24"/>
          <w:lang w:val="pt-BR"/>
        </w:rPr>
        <w:t>Na avaliação da seção de Resultados, observa-se se os dados apresentados estão diretamente relacionados aos objetivos e, quando aplicável, às hipóteses do estudo. O avaliador verifica a coerência entre método e resultados, a clareza na apresentação dos dados e o uso adequado de tabelas e figuras, evitando redundâncias ou omissões. Resultados confusos, incompletos ou apresentados sem articulação com o texto são avaliados negativamente.</w:t>
      </w:r>
    </w:p>
    <w:p w14:paraId="51098F96" w14:textId="77777777" w:rsidR="008D41CE" w:rsidRPr="008D41CE" w:rsidRDefault="008D41CE" w:rsidP="008D41CE">
      <w:pPr>
        <w:jc w:val="both"/>
        <w:rPr>
          <w:rFonts w:ascii="Times New Roman" w:hAnsi="Times New Roman" w:cs="Times New Roman"/>
          <w:szCs w:val="24"/>
          <w:lang w:val="pt-BR"/>
        </w:rPr>
      </w:pPr>
    </w:p>
    <w:p w14:paraId="2DAD1350" w14:textId="77777777" w:rsidR="008058FB" w:rsidRDefault="008058FB" w:rsidP="008D41CE">
      <w:pPr>
        <w:jc w:val="both"/>
        <w:rPr>
          <w:rFonts w:ascii="Times New Roman" w:hAnsi="Times New Roman" w:cs="Times New Roman"/>
          <w:szCs w:val="24"/>
          <w:lang w:val="pt-BR"/>
        </w:rPr>
      </w:pPr>
    </w:p>
    <w:p w14:paraId="02D3DEB5" w14:textId="56A5B211" w:rsidR="008D41CE" w:rsidRPr="00E50520" w:rsidRDefault="008D41CE" w:rsidP="008D41CE">
      <w:pPr>
        <w:jc w:val="both"/>
        <w:rPr>
          <w:rFonts w:ascii="Times New Roman" w:hAnsi="Times New Roman" w:cs="Times New Roman"/>
          <w:szCs w:val="24"/>
          <w:lang w:val="pt-BR"/>
        </w:rPr>
      </w:pPr>
      <w:r w:rsidRPr="008D41CE">
        <w:rPr>
          <w:rFonts w:ascii="Times New Roman" w:hAnsi="Times New Roman" w:cs="Times New Roman"/>
          <w:szCs w:val="24"/>
          <w:lang w:val="pt-BR"/>
        </w:rPr>
        <w:t>(Títulos de tabelas: fonte Times New Roman, tamanho 12; conteúdo da tabela: mesma fonte; notas e fonte: tamanho 10)</w:t>
      </w:r>
    </w:p>
    <w:p w14:paraId="60DF6EF2" w14:textId="77777777" w:rsidR="00C91C46" w:rsidRDefault="00C91C46" w:rsidP="00D33AA9">
      <w:pPr>
        <w:spacing w:after="0" w:line="240" w:lineRule="auto"/>
        <w:ind w:right="43"/>
        <w:jc w:val="both"/>
        <w:rPr>
          <w:rFonts w:cs="Arial"/>
          <w:sz w:val="22"/>
          <w:lang w:val="pt-BR"/>
        </w:rPr>
      </w:pPr>
    </w:p>
    <w:p w14:paraId="7DFB3E87" w14:textId="77777777" w:rsidR="00037617" w:rsidRDefault="00037617" w:rsidP="00D33AA9">
      <w:pPr>
        <w:spacing w:after="0" w:line="240" w:lineRule="auto"/>
        <w:ind w:right="43"/>
        <w:jc w:val="both"/>
        <w:rPr>
          <w:rFonts w:cs="Arial"/>
          <w:sz w:val="22"/>
          <w:lang w:val="pt-BR"/>
        </w:rPr>
      </w:pPr>
    </w:p>
    <w:tbl>
      <w:tblPr>
        <w:tblW w:w="8761" w:type="dxa"/>
        <w:tblInd w:w="70" w:type="dxa"/>
        <w:tblCellMar>
          <w:left w:w="70" w:type="dxa"/>
          <w:right w:w="70" w:type="dxa"/>
        </w:tblCellMar>
        <w:tblLook w:val="04A0" w:firstRow="1" w:lastRow="0" w:firstColumn="1" w:lastColumn="0" w:noHBand="0" w:noVBand="1"/>
      </w:tblPr>
      <w:tblGrid>
        <w:gridCol w:w="4653"/>
        <w:gridCol w:w="1558"/>
        <w:gridCol w:w="1558"/>
        <w:gridCol w:w="1558"/>
      </w:tblGrid>
      <w:tr w:rsidR="007223EE" w:rsidRPr="00334E1D" w14:paraId="40A1FB75" w14:textId="77777777" w:rsidTr="00875624">
        <w:trPr>
          <w:trHeight w:val="348"/>
        </w:trPr>
        <w:tc>
          <w:tcPr>
            <w:tcW w:w="4369" w:type="dxa"/>
            <w:tcBorders>
              <w:top w:val="nil"/>
              <w:left w:val="nil"/>
              <w:bottom w:val="nil"/>
              <w:right w:val="nil"/>
            </w:tcBorders>
            <w:noWrap/>
            <w:vAlign w:val="center"/>
            <w:hideMark/>
          </w:tcPr>
          <w:p w14:paraId="02967770" w14:textId="77777777" w:rsidR="007223EE" w:rsidRDefault="007223EE" w:rsidP="007223EE">
            <w:pPr>
              <w:spacing w:after="0" w:line="240" w:lineRule="auto"/>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Exemplos de Tabela</w:t>
            </w:r>
            <w:r w:rsidR="000F2217" w:rsidRPr="00052497">
              <w:rPr>
                <w:rFonts w:ascii="Times New Roman" w:eastAsia="Times New Roman" w:hAnsi="Times New Roman" w:cs="Times New Roman"/>
                <w:b/>
                <w:bCs/>
                <w:color w:val="000000"/>
                <w:sz w:val="20"/>
                <w:szCs w:val="20"/>
                <w:lang w:val="pt-BR" w:eastAsia="pt-BR"/>
              </w:rPr>
              <w:t>s</w:t>
            </w:r>
          </w:p>
          <w:p w14:paraId="1488DDED" w14:textId="77777777" w:rsidR="00052497" w:rsidRDefault="00052497" w:rsidP="007223EE">
            <w:pPr>
              <w:spacing w:after="0" w:line="240" w:lineRule="auto"/>
              <w:rPr>
                <w:rFonts w:ascii="Times New Roman" w:eastAsia="Times New Roman" w:hAnsi="Times New Roman" w:cs="Times New Roman"/>
                <w:b/>
                <w:bCs/>
                <w:color w:val="000000"/>
                <w:sz w:val="20"/>
                <w:szCs w:val="20"/>
                <w:lang w:val="pt-BR" w:eastAsia="pt-BR"/>
              </w:rPr>
            </w:pPr>
          </w:p>
          <w:p w14:paraId="2029E7D2" w14:textId="77777777" w:rsidR="00E725CB" w:rsidRPr="00052497" w:rsidRDefault="00E725CB" w:rsidP="007223EE">
            <w:pPr>
              <w:spacing w:after="0" w:line="240" w:lineRule="auto"/>
              <w:rPr>
                <w:rFonts w:ascii="Times New Roman" w:eastAsia="Times New Roman" w:hAnsi="Times New Roman" w:cs="Times New Roman"/>
                <w:b/>
                <w:bCs/>
                <w:color w:val="000000"/>
                <w:sz w:val="20"/>
                <w:szCs w:val="20"/>
                <w:lang w:val="pt-BR" w:eastAsia="pt-BR"/>
              </w:rPr>
            </w:pPr>
          </w:p>
          <w:p w14:paraId="277E9404" w14:textId="66287933" w:rsidR="000F2217" w:rsidRPr="00052497" w:rsidRDefault="000F2217" w:rsidP="007223EE">
            <w:pPr>
              <w:spacing w:after="0" w:line="240" w:lineRule="auto"/>
              <w:rPr>
                <w:rFonts w:ascii="Times New Roman" w:eastAsia="Times New Roman" w:hAnsi="Times New Roman" w:cs="Times New Roman"/>
                <w:b/>
                <w:bCs/>
                <w:color w:val="000000"/>
                <w:sz w:val="20"/>
                <w:szCs w:val="20"/>
                <w:lang w:val="pt-BR" w:eastAsia="pt-BR"/>
              </w:rPr>
            </w:pPr>
          </w:p>
        </w:tc>
        <w:tc>
          <w:tcPr>
            <w:tcW w:w="1464" w:type="dxa"/>
            <w:tcBorders>
              <w:top w:val="nil"/>
              <w:left w:val="nil"/>
              <w:bottom w:val="nil"/>
              <w:right w:val="nil"/>
            </w:tcBorders>
            <w:noWrap/>
            <w:vAlign w:val="bottom"/>
            <w:hideMark/>
          </w:tcPr>
          <w:p w14:paraId="3E0126CF" w14:textId="77777777" w:rsidR="007223EE" w:rsidRPr="00052497" w:rsidRDefault="007223EE" w:rsidP="007223EE">
            <w:pPr>
              <w:spacing w:after="0" w:line="240" w:lineRule="auto"/>
              <w:rPr>
                <w:rFonts w:ascii="Times New Roman" w:eastAsia="Times New Roman" w:hAnsi="Times New Roman" w:cs="Times New Roman"/>
                <w:b/>
                <w:bCs/>
                <w:color w:val="000000"/>
                <w:sz w:val="20"/>
                <w:szCs w:val="20"/>
                <w:lang w:val="pt-BR" w:eastAsia="pt-BR"/>
              </w:rPr>
            </w:pPr>
          </w:p>
        </w:tc>
        <w:tc>
          <w:tcPr>
            <w:tcW w:w="1464" w:type="dxa"/>
            <w:tcBorders>
              <w:top w:val="nil"/>
              <w:left w:val="nil"/>
              <w:bottom w:val="nil"/>
              <w:right w:val="nil"/>
            </w:tcBorders>
            <w:noWrap/>
            <w:vAlign w:val="bottom"/>
            <w:hideMark/>
          </w:tcPr>
          <w:p w14:paraId="4D3AA65F"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1464" w:type="dxa"/>
            <w:tcBorders>
              <w:top w:val="nil"/>
              <w:left w:val="nil"/>
              <w:bottom w:val="nil"/>
              <w:right w:val="nil"/>
            </w:tcBorders>
            <w:noWrap/>
            <w:vAlign w:val="bottom"/>
            <w:hideMark/>
          </w:tcPr>
          <w:p w14:paraId="5E0D55D0"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r>
      <w:tr w:rsidR="007223EE" w:rsidRPr="00334E1D" w14:paraId="51B35712" w14:textId="77777777" w:rsidTr="00875624">
        <w:trPr>
          <w:trHeight w:val="156"/>
        </w:trPr>
        <w:tc>
          <w:tcPr>
            <w:tcW w:w="4369" w:type="dxa"/>
            <w:tcBorders>
              <w:top w:val="nil"/>
              <w:left w:val="nil"/>
              <w:bottom w:val="nil"/>
              <w:right w:val="nil"/>
            </w:tcBorders>
            <w:noWrap/>
            <w:vAlign w:val="bottom"/>
            <w:hideMark/>
          </w:tcPr>
          <w:p w14:paraId="21388AC0" w14:textId="77777777" w:rsidR="007223EE" w:rsidRPr="00CE5341" w:rsidRDefault="007223EE" w:rsidP="007223EE">
            <w:pPr>
              <w:spacing w:after="0" w:line="240" w:lineRule="auto"/>
              <w:rPr>
                <w:rFonts w:ascii="Times New Roman" w:eastAsia="Times New Roman" w:hAnsi="Times New Roman" w:cs="Times New Roman"/>
                <w:szCs w:val="24"/>
                <w:lang w:val="pt-BR" w:eastAsia="pt-BR"/>
              </w:rPr>
            </w:pPr>
          </w:p>
        </w:tc>
        <w:tc>
          <w:tcPr>
            <w:tcW w:w="1464" w:type="dxa"/>
            <w:tcBorders>
              <w:top w:val="nil"/>
              <w:left w:val="nil"/>
              <w:bottom w:val="nil"/>
              <w:right w:val="nil"/>
            </w:tcBorders>
            <w:noWrap/>
            <w:vAlign w:val="bottom"/>
            <w:hideMark/>
          </w:tcPr>
          <w:p w14:paraId="112FBA06"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1464" w:type="dxa"/>
            <w:tcBorders>
              <w:top w:val="nil"/>
              <w:left w:val="nil"/>
              <w:bottom w:val="nil"/>
              <w:right w:val="nil"/>
            </w:tcBorders>
            <w:noWrap/>
            <w:vAlign w:val="bottom"/>
            <w:hideMark/>
          </w:tcPr>
          <w:p w14:paraId="6F003C96"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1464" w:type="dxa"/>
            <w:tcBorders>
              <w:top w:val="nil"/>
              <w:left w:val="nil"/>
              <w:bottom w:val="nil"/>
              <w:right w:val="nil"/>
            </w:tcBorders>
            <w:noWrap/>
            <w:vAlign w:val="bottom"/>
            <w:hideMark/>
          </w:tcPr>
          <w:p w14:paraId="77214079"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r>
      <w:tr w:rsidR="007223EE" w:rsidRPr="00551A2D" w14:paraId="08E41A2E" w14:textId="77777777" w:rsidTr="00EB5BCE">
        <w:trPr>
          <w:trHeight w:val="219"/>
        </w:trPr>
        <w:tc>
          <w:tcPr>
            <w:tcW w:w="4369" w:type="dxa"/>
            <w:tcBorders>
              <w:top w:val="nil"/>
              <w:left w:val="nil"/>
              <w:bottom w:val="nil"/>
              <w:right w:val="nil"/>
            </w:tcBorders>
            <w:noWrap/>
            <w:vAlign w:val="bottom"/>
            <w:hideMark/>
          </w:tcPr>
          <w:p w14:paraId="682023C8" w14:textId="32B14A97" w:rsidR="007223EE" w:rsidRPr="00491CB8" w:rsidRDefault="007223EE" w:rsidP="007223EE">
            <w:pPr>
              <w:spacing w:after="0" w:line="240" w:lineRule="auto"/>
              <w:rPr>
                <w:rFonts w:ascii="Times New Roman" w:eastAsia="Times New Roman" w:hAnsi="Times New Roman" w:cs="Times New Roman"/>
                <w:color w:val="000000"/>
                <w:szCs w:val="24"/>
                <w:lang w:val="pt-BR" w:eastAsia="pt-BR"/>
              </w:rPr>
            </w:pPr>
            <w:r w:rsidRPr="00491CB8">
              <w:rPr>
                <w:rFonts w:ascii="Times New Roman" w:eastAsia="Times New Roman" w:hAnsi="Times New Roman" w:cs="Times New Roman"/>
                <w:color w:val="000000"/>
                <w:szCs w:val="24"/>
                <w:lang w:val="pt-BR" w:eastAsia="pt-BR"/>
              </w:rPr>
              <w:t>Tabela 1</w:t>
            </w:r>
            <w:r w:rsidR="00052497" w:rsidRPr="00491CB8">
              <w:rPr>
                <w:rFonts w:ascii="Times New Roman" w:eastAsia="Times New Roman" w:hAnsi="Times New Roman" w:cs="Times New Roman"/>
                <w:color w:val="000000"/>
                <w:szCs w:val="24"/>
                <w:lang w:val="pt-BR" w:eastAsia="pt-BR"/>
              </w:rPr>
              <w:t xml:space="preserve">. </w:t>
            </w:r>
          </w:p>
        </w:tc>
        <w:tc>
          <w:tcPr>
            <w:tcW w:w="1464" w:type="dxa"/>
            <w:tcBorders>
              <w:top w:val="nil"/>
              <w:left w:val="nil"/>
              <w:bottom w:val="nil"/>
              <w:right w:val="nil"/>
            </w:tcBorders>
            <w:noWrap/>
            <w:vAlign w:val="bottom"/>
            <w:hideMark/>
          </w:tcPr>
          <w:p w14:paraId="34098C1E" w14:textId="77777777" w:rsidR="007223EE" w:rsidRPr="00052497" w:rsidRDefault="007223EE" w:rsidP="007223EE">
            <w:pPr>
              <w:spacing w:after="0" w:line="240" w:lineRule="auto"/>
              <w:rPr>
                <w:rFonts w:ascii="Times New Roman" w:eastAsia="Times New Roman" w:hAnsi="Times New Roman" w:cs="Times New Roman"/>
                <w:b/>
                <w:bCs/>
                <w:color w:val="000000"/>
                <w:sz w:val="20"/>
                <w:szCs w:val="20"/>
                <w:lang w:val="pt-BR" w:eastAsia="pt-BR"/>
              </w:rPr>
            </w:pPr>
          </w:p>
        </w:tc>
        <w:tc>
          <w:tcPr>
            <w:tcW w:w="1464" w:type="dxa"/>
            <w:tcBorders>
              <w:top w:val="nil"/>
              <w:left w:val="nil"/>
              <w:bottom w:val="nil"/>
              <w:right w:val="nil"/>
            </w:tcBorders>
            <w:noWrap/>
            <w:vAlign w:val="bottom"/>
            <w:hideMark/>
          </w:tcPr>
          <w:p w14:paraId="6D513A48"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1464" w:type="dxa"/>
            <w:tcBorders>
              <w:top w:val="nil"/>
              <w:left w:val="nil"/>
              <w:bottom w:val="nil"/>
              <w:right w:val="nil"/>
            </w:tcBorders>
            <w:noWrap/>
            <w:vAlign w:val="bottom"/>
            <w:hideMark/>
          </w:tcPr>
          <w:p w14:paraId="6035BEC3"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r>
      <w:tr w:rsidR="007223EE" w:rsidRPr="00970158" w14:paraId="7749EB0D" w14:textId="77777777" w:rsidTr="00875624">
        <w:trPr>
          <w:trHeight w:val="288"/>
        </w:trPr>
        <w:tc>
          <w:tcPr>
            <w:tcW w:w="7297" w:type="dxa"/>
            <w:gridSpan w:val="3"/>
            <w:tcBorders>
              <w:top w:val="nil"/>
              <w:left w:val="nil"/>
              <w:bottom w:val="nil"/>
              <w:right w:val="nil"/>
            </w:tcBorders>
            <w:noWrap/>
            <w:vAlign w:val="bottom"/>
            <w:hideMark/>
          </w:tcPr>
          <w:p w14:paraId="31CD1A4C" w14:textId="77777777" w:rsidR="007223EE" w:rsidRPr="00CE5341" w:rsidRDefault="007223EE" w:rsidP="007223EE">
            <w:pPr>
              <w:spacing w:after="0" w:line="240" w:lineRule="auto"/>
              <w:rPr>
                <w:rFonts w:ascii="Times New Roman" w:eastAsia="Times New Roman" w:hAnsi="Times New Roman" w:cs="Times New Roman"/>
                <w:i/>
                <w:iCs/>
                <w:color w:val="000000"/>
                <w:szCs w:val="24"/>
                <w:lang w:val="pt-BR" w:eastAsia="pt-BR"/>
              </w:rPr>
            </w:pPr>
            <w:r w:rsidRPr="00CE5341">
              <w:rPr>
                <w:rFonts w:ascii="Times New Roman" w:eastAsia="Times New Roman" w:hAnsi="Times New Roman" w:cs="Times New Roman"/>
                <w:i/>
                <w:iCs/>
                <w:color w:val="000000"/>
                <w:szCs w:val="24"/>
                <w:lang w:val="pt-BR" w:eastAsia="pt-BR"/>
              </w:rPr>
              <w:t>Média e Desvio-Padrão das Variáveis de Satisfação no Trabalho</w:t>
            </w:r>
          </w:p>
        </w:tc>
        <w:tc>
          <w:tcPr>
            <w:tcW w:w="1464" w:type="dxa"/>
            <w:tcBorders>
              <w:top w:val="nil"/>
              <w:left w:val="nil"/>
              <w:bottom w:val="nil"/>
              <w:right w:val="nil"/>
            </w:tcBorders>
            <w:noWrap/>
            <w:vAlign w:val="bottom"/>
            <w:hideMark/>
          </w:tcPr>
          <w:p w14:paraId="2476A94E" w14:textId="77777777" w:rsidR="007223EE" w:rsidRPr="00052497" w:rsidRDefault="007223EE" w:rsidP="007223EE">
            <w:pPr>
              <w:spacing w:after="0" w:line="240" w:lineRule="auto"/>
              <w:rPr>
                <w:rFonts w:ascii="Times New Roman" w:eastAsia="Times New Roman" w:hAnsi="Times New Roman" w:cs="Times New Roman"/>
                <w:color w:val="000000"/>
                <w:sz w:val="20"/>
                <w:szCs w:val="20"/>
                <w:lang w:val="pt-BR" w:eastAsia="pt-BR"/>
              </w:rPr>
            </w:pPr>
          </w:p>
        </w:tc>
      </w:tr>
      <w:tr w:rsidR="007223EE" w:rsidRPr="00970158" w14:paraId="0B5D5E17" w14:textId="77777777" w:rsidTr="00875624">
        <w:trPr>
          <w:trHeight w:val="108"/>
        </w:trPr>
        <w:tc>
          <w:tcPr>
            <w:tcW w:w="4369" w:type="dxa"/>
            <w:tcBorders>
              <w:top w:val="nil"/>
              <w:left w:val="nil"/>
              <w:bottom w:val="nil"/>
              <w:right w:val="nil"/>
            </w:tcBorders>
            <w:noWrap/>
            <w:vAlign w:val="bottom"/>
            <w:hideMark/>
          </w:tcPr>
          <w:p w14:paraId="69CB4A21"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1464" w:type="dxa"/>
            <w:tcBorders>
              <w:top w:val="nil"/>
              <w:left w:val="nil"/>
              <w:bottom w:val="nil"/>
              <w:right w:val="nil"/>
            </w:tcBorders>
            <w:noWrap/>
            <w:vAlign w:val="bottom"/>
            <w:hideMark/>
          </w:tcPr>
          <w:p w14:paraId="36E7D04C"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1464" w:type="dxa"/>
            <w:tcBorders>
              <w:top w:val="nil"/>
              <w:left w:val="nil"/>
              <w:bottom w:val="nil"/>
              <w:right w:val="nil"/>
            </w:tcBorders>
            <w:noWrap/>
            <w:vAlign w:val="bottom"/>
            <w:hideMark/>
          </w:tcPr>
          <w:p w14:paraId="762EB432"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1464" w:type="dxa"/>
            <w:tcBorders>
              <w:top w:val="nil"/>
              <w:left w:val="nil"/>
              <w:bottom w:val="nil"/>
              <w:right w:val="nil"/>
            </w:tcBorders>
            <w:noWrap/>
            <w:vAlign w:val="bottom"/>
            <w:hideMark/>
          </w:tcPr>
          <w:p w14:paraId="78C3D207"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r>
      <w:tr w:rsidR="007223EE" w:rsidRPr="007223EE" w14:paraId="2111FC08" w14:textId="77777777" w:rsidTr="00875624">
        <w:trPr>
          <w:trHeight w:val="648"/>
        </w:trPr>
        <w:tc>
          <w:tcPr>
            <w:tcW w:w="4369" w:type="dxa"/>
            <w:tcBorders>
              <w:top w:val="single" w:sz="4" w:space="0" w:color="auto"/>
              <w:left w:val="nil"/>
              <w:bottom w:val="single" w:sz="4" w:space="0" w:color="auto"/>
              <w:right w:val="nil"/>
            </w:tcBorders>
            <w:vAlign w:val="center"/>
            <w:hideMark/>
          </w:tcPr>
          <w:p w14:paraId="17EF6276" w14:textId="77777777" w:rsidR="007223EE" w:rsidRPr="00052497" w:rsidRDefault="007223EE" w:rsidP="007223EE">
            <w:pPr>
              <w:spacing w:after="0" w:line="240" w:lineRule="auto"/>
              <w:jc w:val="center"/>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Variável</w:t>
            </w:r>
          </w:p>
        </w:tc>
        <w:tc>
          <w:tcPr>
            <w:tcW w:w="1464" w:type="dxa"/>
            <w:tcBorders>
              <w:top w:val="single" w:sz="4" w:space="0" w:color="auto"/>
              <w:left w:val="nil"/>
              <w:bottom w:val="single" w:sz="4" w:space="0" w:color="auto"/>
              <w:right w:val="nil"/>
            </w:tcBorders>
            <w:vAlign w:val="center"/>
            <w:hideMark/>
          </w:tcPr>
          <w:p w14:paraId="55A114FE" w14:textId="77777777" w:rsidR="007223EE" w:rsidRPr="00052497" w:rsidRDefault="007223EE" w:rsidP="007223EE">
            <w:pPr>
              <w:spacing w:after="0" w:line="240" w:lineRule="auto"/>
              <w:jc w:val="center"/>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N</w:t>
            </w:r>
          </w:p>
        </w:tc>
        <w:tc>
          <w:tcPr>
            <w:tcW w:w="1464" w:type="dxa"/>
            <w:tcBorders>
              <w:top w:val="single" w:sz="4" w:space="0" w:color="auto"/>
              <w:left w:val="nil"/>
              <w:bottom w:val="single" w:sz="4" w:space="0" w:color="auto"/>
              <w:right w:val="nil"/>
            </w:tcBorders>
            <w:vAlign w:val="center"/>
            <w:hideMark/>
          </w:tcPr>
          <w:p w14:paraId="1FAF4318" w14:textId="77777777" w:rsidR="007223EE" w:rsidRPr="00052497" w:rsidRDefault="007223EE" w:rsidP="007223EE">
            <w:pPr>
              <w:spacing w:after="0" w:line="240" w:lineRule="auto"/>
              <w:jc w:val="center"/>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Média</w:t>
            </w:r>
          </w:p>
        </w:tc>
        <w:tc>
          <w:tcPr>
            <w:tcW w:w="1464" w:type="dxa"/>
            <w:tcBorders>
              <w:top w:val="single" w:sz="4" w:space="0" w:color="auto"/>
              <w:left w:val="nil"/>
              <w:bottom w:val="single" w:sz="4" w:space="0" w:color="auto"/>
              <w:right w:val="nil"/>
            </w:tcBorders>
            <w:vAlign w:val="center"/>
            <w:hideMark/>
          </w:tcPr>
          <w:p w14:paraId="21ADBBFF" w14:textId="77777777" w:rsidR="007223EE" w:rsidRPr="00052497" w:rsidRDefault="007223EE" w:rsidP="007223EE">
            <w:pPr>
              <w:spacing w:after="0" w:line="240" w:lineRule="auto"/>
              <w:jc w:val="center"/>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Desvio-Padrão</w:t>
            </w:r>
          </w:p>
        </w:tc>
      </w:tr>
      <w:tr w:rsidR="007223EE" w:rsidRPr="007223EE" w14:paraId="4F2F0B41" w14:textId="77777777" w:rsidTr="00875624">
        <w:trPr>
          <w:trHeight w:val="300"/>
        </w:trPr>
        <w:tc>
          <w:tcPr>
            <w:tcW w:w="4369" w:type="dxa"/>
            <w:tcBorders>
              <w:top w:val="nil"/>
              <w:left w:val="nil"/>
              <w:bottom w:val="nil"/>
              <w:right w:val="nil"/>
            </w:tcBorders>
            <w:vAlign w:val="center"/>
            <w:hideMark/>
          </w:tcPr>
          <w:p w14:paraId="49FE82F1" w14:textId="77777777" w:rsidR="007223EE" w:rsidRPr="00052497" w:rsidRDefault="007223EE" w:rsidP="007223EE">
            <w:pPr>
              <w:spacing w:after="0" w:line="240" w:lineRule="auto"/>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Liderança Ética</w:t>
            </w:r>
          </w:p>
        </w:tc>
        <w:tc>
          <w:tcPr>
            <w:tcW w:w="1464" w:type="dxa"/>
            <w:tcBorders>
              <w:top w:val="nil"/>
              <w:left w:val="nil"/>
              <w:bottom w:val="nil"/>
              <w:right w:val="nil"/>
            </w:tcBorders>
            <w:vAlign w:val="center"/>
            <w:hideMark/>
          </w:tcPr>
          <w:p w14:paraId="43F22EB1"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120</w:t>
            </w:r>
          </w:p>
        </w:tc>
        <w:tc>
          <w:tcPr>
            <w:tcW w:w="1464" w:type="dxa"/>
            <w:tcBorders>
              <w:top w:val="nil"/>
              <w:left w:val="nil"/>
              <w:bottom w:val="nil"/>
              <w:right w:val="nil"/>
            </w:tcBorders>
            <w:vAlign w:val="center"/>
            <w:hideMark/>
          </w:tcPr>
          <w:p w14:paraId="3CF61FA8"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4,32</w:t>
            </w:r>
          </w:p>
        </w:tc>
        <w:tc>
          <w:tcPr>
            <w:tcW w:w="1464" w:type="dxa"/>
            <w:tcBorders>
              <w:top w:val="nil"/>
              <w:left w:val="nil"/>
              <w:bottom w:val="nil"/>
              <w:right w:val="nil"/>
            </w:tcBorders>
            <w:vAlign w:val="center"/>
            <w:hideMark/>
          </w:tcPr>
          <w:p w14:paraId="49294453"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0,56</w:t>
            </w:r>
          </w:p>
        </w:tc>
      </w:tr>
      <w:tr w:rsidR="007223EE" w:rsidRPr="007223EE" w14:paraId="5DBBE397" w14:textId="77777777" w:rsidTr="00875624">
        <w:trPr>
          <w:trHeight w:val="300"/>
        </w:trPr>
        <w:tc>
          <w:tcPr>
            <w:tcW w:w="4369" w:type="dxa"/>
            <w:tcBorders>
              <w:top w:val="nil"/>
              <w:left w:val="nil"/>
              <w:bottom w:val="nil"/>
              <w:right w:val="nil"/>
            </w:tcBorders>
            <w:vAlign w:val="center"/>
            <w:hideMark/>
          </w:tcPr>
          <w:p w14:paraId="5ACF940E" w14:textId="77777777" w:rsidR="007223EE" w:rsidRPr="00052497" w:rsidRDefault="007223EE" w:rsidP="007223EE">
            <w:pPr>
              <w:spacing w:after="0" w:line="240" w:lineRule="auto"/>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Comunicação Organizacional</w:t>
            </w:r>
          </w:p>
        </w:tc>
        <w:tc>
          <w:tcPr>
            <w:tcW w:w="1464" w:type="dxa"/>
            <w:tcBorders>
              <w:top w:val="nil"/>
              <w:left w:val="nil"/>
              <w:bottom w:val="nil"/>
              <w:right w:val="nil"/>
            </w:tcBorders>
            <w:vAlign w:val="center"/>
            <w:hideMark/>
          </w:tcPr>
          <w:p w14:paraId="686FB5F3"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120</w:t>
            </w:r>
          </w:p>
        </w:tc>
        <w:tc>
          <w:tcPr>
            <w:tcW w:w="1464" w:type="dxa"/>
            <w:tcBorders>
              <w:top w:val="nil"/>
              <w:left w:val="nil"/>
              <w:bottom w:val="nil"/>
              <w:right w:val="nil"/>
            </w:tcBorders>
            <w:vAlign w:val="center"/>
            <w:hideMark/>
          </w:tcPr>
          <w:p w14:paraId="20A41574"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4,12</w:t>
            </w:r>
          </w:p>
        </w:tc>
        <w:tc>
          <w:tcPr>
            <w:tcW w:w="1464" w:type="dxa"/>
            <w:tcBorders>
              <w:top w:val="nil"/>
              <w:left w:val="nil"/>
              <w:bottom w:val="nil"/>
              <w:right w:val="nil"/>
            </w:tcBorders>
            <w:vAlign w:val="center"/>
            <w:hideMark/>
          </w:tcPr>
          <w:p w14:paraId="51D7C560"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0,76</w:t>
            </w:r>
          </w:p>
        </w:tc>
      </w:tr>
      <w:tr w:rsidR="007223EE" w:rsidRPr="007223EE" w14:paraId="6D521C1A" w14:textId="77777777" w:rsidTr="00875624">
        <w:trPr>
          <w:trHeight w:val="300"/>
        </w:trPr>
        <w:tc>
          <w:tcPr>
            <w:tcW w:w="4369" w:type="dxa"/>
            <w:tcBorders>
              <w:top w:val="nil"/>
              <w:left w:val="nil"/>
              <w:bottom w:val="single" w:sz="4" w:space="0" w:color="auto"/>
              <w:right w:val="nil"/>
            </w:tcBorders>
            <w:vAlign w:val="center"/>
            <w:hideMark/>
          </w:tcPr>
          <w:p w14:paraId="0C171165" w14:textId="77777777" w:rsidR="007223EE" w:rsidRPr="00052497" w:rsidRDefault="007223EE" w:rsidP="007223EE">
            <w:pPr>
              <w:spacing w:after="0" w:line="240" w:lineRule="auto"/>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Engajamento</w:t>
            </w:r>
          </w:p>
        </w:tc>
        <w:tc>
          <w:tcPr>
            <w:tcW w:w="1464" w:type="dxa"/>
            <w:tcBorders>
              <w:top w:val="nil"/>
              <w:left w:val="nil"/>
              <w:bottom w:val="single" w:sz="4" w:space="0" w:color="auto"/>
              <w:right w:val="nil"/>
            </w:tcBorders>
            <w:vAlign w:val="center"/>
            <w:hideMark/>
          </w:tcPr>
          <w:p w14:paraId="6C02F4A1"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120</w:t>
            </w:r>
          </w:p>
        </w:tc>
        <w:tc>
          <w:tcPr>
            <w:tcW w:w="1464" w:type="dxa"/>
            <w:tcBorders>
              <w:top w:val="nil"/>
              <w:left w:val="nil"/>
              <w:bottom w:val="single" w:sz="4" w:space="0" w:color="auto"/>
              <w:right w:val="nil"/>
            </w:tcBorders>
            <w:vAlign w:val="center"/>
            <w:hideMark/>
          </w:tcPr>
          <w:p w14:paraId="486FB362"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3,95</w:t>
            </w:r>
          </w:p>
        </w:tc>
        <w:tc>
          <w:tcPr>
            <w:tcW w:w="1464" w:type="dxa"/>
            <w:tcBorders>
              <w:top w:val="nil"/>
              <w:left w:val="nil"/>
              <w:bottom w:val="single" w:sz="4" w:space="0" w:color="auto"/>
              <w:right w:val="nil"/>
            </w:tcBorders>
            <w:vAlign w:val="center"/>
            <w:hideMark/>
          </w:tcPr>
          <w:p w14:paraId="004189DA"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0,65</w:t>
            </w:r>
          </w:p>
        </w:tc>
      </w:tr>
      <w:tr w:rsidR="007223EE" w:rsidRPr="007223EE" w14:paraId="3F23D51F" w14:textId="77777777" w:rsidTr="00875624">
        <w:trPr>
          <w:trHeight w:val="168"/>
        </w:trPr>
        <w:tc>
          <w:tcPr>
            <w:tcW w:w="4369" w:type="dxa"/>
            <w:tcBorders>
              <w:top w:val="nil"/>
              <w:left w:val="nil"/>
              <w:bottom w:val="nil"/>
              <w:right w:val="nil"/>
            </w:tcBorders>
            <w:noWrap/>
            <w:vAlign w:val="bottom"/>
            <w:hideMark/>
          </w:tcPr>
          <w:p w14:paraId="020CFC39"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p>
        </w:tc>
        <w:tc>
          <w:tcPr>
            <w:tcW w:w="1464" w:type="dxa"/>
            <w:tcBorders>
              <w:top w:val="nil"/>
              <w:left w:val="nil"/>
              <w:bottom w:val="nil"/>
              <w:right w:val="nil"/>
            </w:tcBorders>
            <w:noWrap/>
            <w:vAlign w:val="bottom"/>
            <w:hideMark/>
          </w:tcPr>
          <w:p w14:paraId="4734D26D"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1464" w:type="dxa"/>
            <w:tcBorders>
              <w:top w:val="nil"/>
              <w:left w:val="nil"/>
              <w:bottom w:val="nil"/>
              <w:right w:val="nil"/>
            </w:tcBorders>
            <w:noWrap/>
            <w:vAlign w:val="bottom"/>
            <w:hideMark/>
          </w:tcPr>
          <w:p w14:paraId="50797086"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1464" w:type="dxa"/>
            <w:tcBorders>
              <w:top w:val="nil"/>
              <w:left w:val="nil"/>
              <w:bottom w:val="nil"/>
              <w:right w:val="nil"/>
            </w:tcBorders>
            <w:noWrap/>
            <w:vAlign w:val="bottom"/>
            <w:hideMark/>
          </w:tcPr>
          <w:p w14:paraId="5DDE95C0"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r>
      <w:tr w:rsidR="007223EE" w:rsidRPr="007223EE" w14:paraId="791C9479" w14:textId="77777777" w:rsidTr="00875624">
        <w:trPr>
          <w:trHeight w:val="288"/>
        </w:trPr>
        <w:tc>
          <w:tcPr>
            <w:tcW w:w="8761" w:type="dxa"/>
            <w:gridSpan w:val="4"/>
            <w:tcBorders>
              <w:top w:val="nil"/>
              <w:left w:val="nil"/>
              <w:bottom w:val="nil"/>
              <w:right w:val="nil"/>
            </w:tcBorders>
            <w:noWrap/>
            <w:vAlign w:val="bottom"/>
            <w:hideMark/>
          </w:tcPr>
          <w:p w14:paraId="5DC5B800" w14:textId="77777777" w:rsidR="007223EE" w:rsidRPr="00052497" w:rsidRDefault="007223EE" w:rsidP="007223EE">
            <w:pPr>
              <w:spacing w:after="0" w:line="240" w:lineRule="auto"/>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Nota.</w:t>
            </w:r>
            <w:r w:rsidRPr="00052497">
              <w:rPr>
                <w:rFonts w:ascii="Times New Roman" w:eastAsia="Times New Roman" w:hAnsi="Times New Roman" w:cs="Times New Roman"/>
                <w:color w:val="000000"/>
                <w:sz w:val="20"/>
                <w:szCs w:val="20"/>
                <w:lang w:val="pt-BR" w:eastAsia="pt-BR"/>
              </w:rPr>
              <w:t xml:space="preserve"> Escala Likert de 1 (discordo totalmente) a 5 (concordo totalmente).</w:t>
            </w:r>
          </w:p>
          <w:p w14:paraId="3AE676F7" w14:textId="77777777" w:rsidR="007223EE" w:rsidRPr="00052497" w:rsidRDefault="007223EE" w:rsidP="007223EE">
            <w:pPr>
              <w:spacing w:after="0" w:line="240" w:lineRule="auto"/>
              <w:rPr>
                <w:rFonts w:ascii="Times New Roman" w:eastAsia="Times New Roman" w:hAnsi="Times New Roman" w:cs="Times New Roman"/>
                <w:b/>
                <w:bCs/>
                <w:color w:val="000000"/>
                <w:sz w:val="20"/>
                <w:szCs w:val="20"/>
                <w:lang w:val="pt-BR" w:eastAsia="pt-BR"/>
              </w:rPr>
            </w:pPr>
          </w:p>
          <w:p w14:paraId="7BB6B7B3" w14:textId="77777777" w:rsidR="0047182B" w:rsidRDefault="0047182B" w:rsidP="007223EE">
            <w:pPr>
              <w:spacing w:after="0" w:line="240" w:lineRule="auto"/>
              <w:rPr>
                <w:rFonts w:ascii="Times New Roman" w:eastAsia="Times New Roman" w:hAnsi="Times New Roman" w:cs="Times New Roman"/>
                <w:b/>
                <w:bCs/>
                <w:color w:val="000000"/>
                <w:sz w:val="20"/>
                <w:szCs w:val="20"/>
                <w:lang w:val="pt-BR" w:eastAsia="pt-BR"/>
              </w:rPr>
            </w:pPr>
          </w:p>
          <w:p w14:paraId="13791E53" w14:textId="77777777" w:rsidR="00E725CB" w:rsidRPr="00052497" w:rsidRDefault="00E725CB" w:rsidP="007223EE">
            <w:pPr>
              <w:spacing w:after="0" w:line="240" w:lineRule="auto"/>
              <w:rPr>
                <w:rFonts w:ascii="Times New Roman" w:eastAsia="Times New Roman" w:hAnsi="Times New Roman" w:cs="Times New Roman"/>
                <w:b/>
                <w:bCs/>
                <w:color w:val="000000"/>
                <w:sz w:val="20"/>
                <w:szCs w:val="20"/>
                <w:lang w:val="pt-BR" w:eastAsia="pt-BR"/>
              </w:rPr>
            </w:pPr>
          </w:p>
          <w:p w14:paraId="70E910C4" w14:textId="77777777" w:rsidR="0047182B" w:rsidRPr="00052497" w:rsidRDefault="0047182B" w:rsidP="007223EE">
            <w:pPr>
              <w:spacing w:after="0" w:line="240" w:lineRule="auto"/>
              <w:rPr>
                <w:rFonts w:ascii="Times New Roman" w:eastAsia="Times New Roman" w:hAnsi="Times New Roman" w:cs="Times New Roman"/>
                <w:b/>
                <w:bCs/>
                <w:color w:val="000000"/>
                <w:sz w:val="20"/>
                <w:szCs w:val="20"/>
                <w:lang w:val="pt-BR" w:eastAsia="pt-BR"/>
              </w:rPr>
            </w:pPr>
          </w:p>
          <w:tbl>
            <w:tblPr>
              <w:tblW w:w="9245" w:type="dxa"/>
              <w:tblCellMar>
                <w:left w:w="70" w:type="dxa"/>
                <w:right w:w="70" w:type="dxa"/>
              </w:tblCellMar>
              <w:tblLook w:val="04A0" w:firstRow="1" w:lastRow="0" w:firstColumn="1" w:lastColumn="0" w:noHBand="0" w:noVBand="1"/>
            </w:tblPr>
            <w:tblGrid>
              <w:gridCol w:w="4712"/>
              <w:gridCol w:w="895"/>
              <w:gridCol w:w="895"/>
              <w:gridCol w:w="895"/>
              <w:gridCol w:w="895"/>
              <w:gridCol w:w="895"/>
            </w:tblGrid>
            <w:tr w:rsidR="007223EE" w:rsidRPr="00052497" w14:paraId="5203EB3B" w14:textId="77777777" w:rsidTr="00E40FC0">
              <w:trPr>
                <w:trHeight w:val="288"/>
              </w:trPr>
              <w:tc>
                <w:tcPr>
                  <w:tcW w:w="4745" w:type="dxa"/>
                  <w:tcBorders>
                    <w:top w:val="nil"/>
                    <w:left w:val="nil"/>
                    <w:bottom w:val="nil"/>
                    <w:right w:val="nil"/>
                  </w:tcBorders>
                  <w:noWrap/>
                  <w:vAlign w:val="bottom"/>
                  <w:hideMark/>
                </w:tcPr>
                <w:p w14:paraId="37B05C93" w14:textId="2BEBC81F" w:rsidR="007223EE" w:rsidRPr="00491CB8" w:rsidRDefault="007223EE" w:rsidP="007223EE">
                  <w:pPr>
                    <w:spacing w:after="0" w:line="240" w:lineRule="auto"/>
                    <w:rPr>
                      <w:rFonts w:ascii="Times New Roman" w:eastAsia="Times New Roman" w:hAnsi="Times New Roman" w:cs="Times New Roman"/>
                      <w:color w:val="000000"/>
                      <w:szCs w:val="24"/>
                      <w:lang w:val="pt-BR" w:eastAsia="pt-BR"/>
                    </w:rPr>
                  </w:pPr>
                  <w:r w:rsidRPr="00491CB8">
                    <w:rPr>
                      <w:rFonts w:ascii="Times New Roman" w:eastAsia="Times New Roman" w:hAnsi="Times New Roman" w:cs="Times New Roman"/>
                      <w:color w:val="000000"/>
                      <w:szCs w:val="24"/>
                      <w:lang w:val="pt-BR" w:eastAsia="pt-BR"/>
                    </w:rPr>
                    <w:t>Tabela 2</w:t>
                  </w:r>
                  <w:r w:rsidR="001B7E8D" w:rsidRPr="00491CB8">
                    <w:rPr>
                      <w:rFonts w:ascii="Times New Roman" w:eastAsia="Times New Roman" w:hAnsi="Times New Roman" w:cs="Times New Roman"/>
                      <w:color w:val="000000"/>
                      <w:szCs w:val="24"/>
                      <w:lang w:val="pt-BR" w:eastAsia="pt-BR"/>
                    </w:rPr>
                    <w:t>.</w:t>
                  </w:r>
                </w:p>
              </w:tc>
              <w:tc>
                <w:tcPr>
                  <w:tcW w:w="900" w:type="dxa"/>
                  <w:tcBorders>
                    <w:top w:val="nil"/>
                    <w:left w:val="nil"/>
                    <w:bottom w:val="nil"/>
                    <w:right w:val="nil"/>
                  </w:tcBorders>
                  <w:noWrap/>
                  <w:vAlign w:val="bottom"/>
                  <w:hideMark/>
                </w:tcPr>
                <w:p w14:paraId="03DC47C7" w14:textId="77777777" w:rsidR="007223EE" w:rsidRPr="00052497" w:rsidRDefault="007223EE" w:rsidP="007223EE">
                  <w:pPr>
                    <w:spacing w:after="0" w:line="240" w:lineRule="auto"/>
                    <w:rPr>
                      <w:rFonts w:ascii="Times New Roman" w:eastAsia="Times New Roman" w:hAnsi="Times New Roman" w:cs="Times New Roman"/>
                      <w:b/>
                      <w:bCs/>
                      <w:color w:val="000000"/>
                      <w:sz w:val="20"/>
                      <w:szCs w:val="20"/>
                      <w:lang w:val="pt-BR" w:eastAsia="pt-BR"/>
                    </w:rPr>
                  </w:pPr>
                </w:p>
              </w:tc>
              <w:tc>
                <w:tcPr>
                  <w:tcW w:w="900" w:type="dxa"/>
                  <w:tcBorders>
                    <w:top w:val="nil"/>
                    <w:left w:val="nil"/>
                    <w:bottom w:val="nil"/>
                    <w:right w:val="nil"/>
                  </w:tcBorders>
                  <w:noWrap/>
                  <w:vAlign w:val="bottom"/>
                  <w:hideMark/>
                </w:tcPr>
                <w:p w14:paraId="34BA3EA3"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6801C688"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272A4F03"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1D25E661"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r>
            <w:tr w:rsidR="007223EE" w:rsidRPr="00970158" w14:paraId="3182476A" w14:textId="77777777" w:rsidTr="00E40FC0">
              <w:trPr>
                <w:trHeight w:val="288"/>
              </w:trPr>
              <w:tc>
                <w:tcPr>
                  <w:tcW w:w="4745" w:type="dxa"/>
                  <w:tcBorders>
                    <w:top w:val="nil"/>
                    <w:left w:val="nil"/>
                    <w:bottom w:val="nil"/>
                    <w:right w:val="nil"/>
                  </w:tcBorders>
                  <w:noWrap/>
                  <w:vAlign w:val="bottom"/>
                  <w:hideMark/>
                </w:tcPr>
                <w:p w14:paraId="7B642806" w14:textId="53F8B10F" w:rsidR="007223EE" w:rsidRPr="00BC37E2" w:rsidRDefault="007223EE" w:rsidP="007223EE">
                  <w:pPr>
                    <w:spacing w:after="0" w:line="240" w:lineRule="auto"/>
                    <w:ind w:right="-554"/>
                    <w:rPr>
                      <w:rFonts w:ascii="Times New Roman" w:eastAsia="Times New Roman" w:hAnsi="Times New Roman" w:cs="Times New Roman"/>
                      <w:i/>
                      <w:iCs/>
                      <w:color w:val="000000"/>
                      <w:szCs w:val="24"/>
                      <w:lang w:val="pt-BR" w:eastAsia="pt-BR"/>
                    </w:rPr>
                  </w:pPr>
                  <w:r w:rsidRPr="00BC37E2">
                    <w:rPr>
                      <w:rFonts w:ascii="Times New Roman" w:eastAsia="Times New Roman" w:hAnsi="Times New Roman" w:cs="Times New Roman"/>
                      <w:i/>
                      <w:iCs/>
                      <w:color w:val="000000"/>
                      <w:szCs w:val="24"/>
                      <w:lang w:val="pt-BR" w:eastAsia="pt-BR"/>
                    </w:rPr>
                    <w:t>Regressão Linear: Preditores do Engajamento</w:t>
                  </w:r>
                </w:p>
              </w:tc>
              <w:tc>
                <w:tcPr>
                  <w:tcW w:w="900" w:type="dxa"/>
                  <w:tcBorders>
                    <w:top w:val="nil"/>
                    <w:left w:val="nil"/>
                    <w:bottom w:val="nil"/>
                    <w:right w:val="nil"/>
                  </w:tcBorders>
                  <w:noWrap/>
                  <w:vAlign w:val="bottom"/>
                </w:tcPr>
                <w:p w14:paraId="4C60561B" w14:textId="3F0FB2E5" w:rsidR="007223EE" w:rsidRPr="00052497" w:rsidRDefault="007223EE" w:rsidP="007223EE">
                  <w:pPr>
                    <w:spacing w:after="0" w:line="240" w:lineRule="auto"/>
                    <w:rPr>
                      <w:rFonts w:ascii="Times New Roman" w:eastAsia="Times New Roman" w:hAnsi="Times New Roman" w:cs="Times New Roman"/>
                      <w:color w:val="000000"/>
                      <w:sz w:val="20"/>
                      <w:szCs w:val="20"/>
                      <w:lang w:val="pt-BR" w:eastAsia="pt-BR"/>
                    </w:rPr>
                  </w:pPr>
                </w:p>
              </w:tc>
              <w:tc>
                <w:tcPr>
                  <w:tcW w:w="900" w:type="dxa"/>
                  <w:tcBorders>
                    <w:top w:val="nil"/>
                    <w:left w:val="nil"/>
                    <w:bottom w:val="nil"/>
                    <w:right w:val="nil"/>
                  </w:tcBorders>
                  <w:noWrap/>
                  <w:vAlign w:val="bottom"/>
                  <w:hideMark/>
                </w:tcPr>
                <w:p w14:paraId="26D42140"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330C6D1E"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7EC2DBB4"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1473975B"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r>
            <w:tr w:rsidR="007223EE" w:rsidRPr="00970158" w14:paraId="70E9998E" w14:textId="77777777" w:rsidTr="00E40FC0">
              <w:trPr>
                <w:trHeight w:val="60"/>
              </w:trPr>
              <w:tc>
                <w:tcPr>
                  <w:tcW w:w="4745" w:type="dxa"/>
                  <w:tcBorders>
                    <w:top w:val="nil"/>
                    <w:left w:val="nil"/>
                    <w:bottom w:val="nil"/>
                    <w:right w:val="nil"/>
                  </w:tcBorders>
                  <w:noWrap/>
                  <w:vAlign w:val="bottom"/>
                  <w:hideMark/>
                </w:tcPr>
                <w:p w14:paraId="6DFA80AD"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3E275E84"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0761B690"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4AA5662A"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464D2768"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18EDABEE"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r>
            <w:tr w:rsidR="007223EE" w:rsidRPr="00052497" w14:paraId="140985B9" w14:textId="77777777" w:rsidTr="00E40FC0">
              <w:trPr>
                <w:trHeight w:val="348"/>
              </w:trPr>
              <w:tc>
                <w:tcPr>
                  <w:tcW w:w="4745" w:type="dxa"/>
                  <w:tcBorders>
                    <w:top w:val="single" w:sz="4" w:space="0" w:color="auto"/>
                    <w:left w:val="nil"/>
                    <w:bottom w:val="single" w:sz="4" w:space="0" w:color="auto"/>
                    <w:right w:val="nil"/>
                  </w:tcBorders>
                  <w:vAlign w:val="center"/>
                  <w:hideMark/>
                </w:tcPr>
                <w:p w14:paraId="4CB4E375" w14:textId="77777777" w:rsidR="007223EE" w:rsidRPr="00052497" w:rsidRDefault="007223EE" w:rsidP="007223EE">
                  <w:pPr>
                    <w:spacing w:after="0" w:line="240" w:lineRule="auto"/>
                    <w:jc w:val="center"/>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Variável Independente</w:t>
                  </w:r>
                </w:p>
              </w:tc>
              <w:tc>
                <w:tcPr>
                  <w:tcW w:w="900" w:type="dxa"/>
                  <w:tcBorders>
                    <w:top w:val="single" w:sz="4" w:space="0" w:color="auto"/>
                    <w:left w:val="nil"/>
                    <w:bottom w:val="single" w:sz="4" w:space="0" w:color="auto"/>
                    <w:right w:val="nil"/>
                  </w:tcBorders>
                  <w:vAlign w:val="center"/>
                  <w:hideMark/>
                </w:tcPr>
                <w:p w14:paraId="5286D78B" w14:textId="77777777" w:rsidR="007223EE" w:rsidRPr="00052497" w:rsidRDefault="007223EE" w:rsidP="00E40FC0">
                  <w:pPr>
                    <w:spacing w:after="0" w:line="240" w:lineRule="auto"/>
                    <w:ind w:left="-324"/>
                    <w:jc w:val="center"/>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B</w:t>
                  </w:r>
                </w:p>
              </w:tc>
              <w:tc>
                <w:tcPr>
                  <w:tcW w:w="900" w:type="dxa"/>
                  <w:tcBorders>
                    <w:top w:val="single" w:sz="4" w:space="0" w:color="auto"/>
                    <w:left w:val="nil"/>
                    <w:bottom w:val="single" w:sz="4" w:space="0" w:color="auto"/>
                    <w:right w:val="nil"/>
                  </w:tcBorders>
                  <w:vAlign w:val="center"/>
                  <w:hideMark/>
                </w:tcPr>
                <w:p w14:paraId="1A07D9BF" w14:textId="77777777" w:rsidR="007223EE" w:rsidRPr="00052497" w:rsidRDefault="007223EE" w:rsidP="00E40FC0">
                  <w:pPr>
                    <w:spacing w:after="0" w:line="240" w:lineRule="auto"/>
                    <w:ind w:left="-324"/>
                    <w:jc w:val="center"/>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SE</w:t>
                  </w:r>
                </w:p>
              </w:tc>
              <w:tc>
                <w:tcPr>
                  <w:tcW w:w="900" w:type="dxa"/>
                  <w:tcBorders>
                    <w:top w:val="single" w:sz="4" w:space="0" w:color="auto"/>
                    <w:left w:val="nil"/>
                    <w:bottom w:val="single" w:sz="4" w:space="0" w:color="auto"/>
                    <w:right w:val="nil"/>
                  </w:tcBorders>
                  <w:vAlign w:val="center"/>
                  <w:hideMark/>
                </w:tcPr>
                <w:p w14:paraId="3A393D98" w14:textId="77777777" w:rsidR="007223EE" w:rsidRPr="00052497" w:rsidRDefault="007223EE" w:rsidP="00E40FC0">
                  <w:pPr>
                    <w:spacing w:after="0" w:line="240" w:lineRule="auto"/>
                    <w:ind w:left="-324"/>
                    <w:jc w:val="center"/>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β</w:t>
                  </w:r>
                </w:p>
              </w:tc>
              <w:tc>
                <w:tcPr>
                  <w:tcW w:w="900" w:type="dxa"/>
                  <w:tcBorders>
                    <w:top w:val="single" w:sz="4" w:space="0" w:color="auto"/>
                    <w:left w:val="nil"/>
                    <w:bottom w:val="single" w:sz="4" w:space="0" w:color="auto"/>
                    <w:right w:val="nil"/>
                  </w:tcBorders>
                  <w:vAlign w:val="center"/>
                  <w:hideMark/>
                </w:tcPr>
                <w:p w14:paraId="40FCB574" w14:textId="77777777" w:rsidR="007223EE" w:rsidRPr="00052497" w:rsidRDefault="007223EE" w:rsidP="00E40FC0">
                  <w:pPr>
                    <w:spacing w:after="0" w:line="240" w:lineRule="auto"/>
                    <w:ind w:left="-324"/>
                    <w:jc w:val="center"/>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t</w:t>
                  </w:r>
                </w:p>
              </w:tc>
              <w:tc>
                <w:tcPr>
                  <w:tcW w:w="900" w:type="dxa"/>
                  <w:tcBorders>
                    <w:top w:val="single" w:sz="4" w:space="0" w:color="auto"/>
                    <w:left w:val="nil"/>
                    <w:bottom w:val="single" w:sz="4" w:space="0" w:color="auto"/>
                    <w:right w:val="nil"/>
                  </w:tcBorders>
                  <w:vAlign w:val="center"/>
                  <w:hideMark/>
                </w:tcPr>
                <w:p w14:paraId="39C9F6B0" w14:textId="77777777" w:rsidR="007223EE" w:rsidRPr="00052497" w:rsidRDefault="007223EE" w:rsidP="00E40FC0">
                  <w:pPr>
                    <w:spacing w:after="0" w:line="240" w:lineRule="auto"/>
                    <w:ind w:left="-324"/>
                    <w:jc w:val="center"/>
                    <w:rPr>
                      <w:rFonts w:ascii="Times New Roman" w:eastAsia="Times New Roman" w:hAnsi="Times New Roman" w:cs="Times New Roman"/>
                      <w:b/>
                      <w:bCs/>
                      <w:color w:val="000000"/>
                      <w:sz w:val="20"/>
                      <w:szCs w:val="20"/>
                      <w:lang w:val="pt-BR" w:eastAsia="pt-BR"/>
                    </w:rPr>
                  </w:pPr>
                  <w:r w:rsidRPr="00052497">
                    <w:rPr>
                      <w:rFonts w:ascii="Times New Roman" w:eastAsia="Times New Roman" w:hAnsi="Times New Roman" w:cs="Times New Roman"/>
                      <w:b/>
                      <w:bCs/>
                      <w:color w:val="000000"/>
                      <w:sz w:val="20"/>
                      <w:szCs w:val="20"/>
                      <w:lang w:val="pt-BR" w:eastAsia="pt-BR"/>
                    </w:rPr>
                    <w:t>p</w:t>
                  </w:r>
                </w:p>
              </w:tc>
            </w:tr>
            <w:tr w:rsidR="007223EE" w:rsidRPr="00052497" w14:paraId="109A8F8B" w14:textId="77777777" w:rsidTr="00E40FC0">
              <w:trPr>
                <w:trHeight w:val="288"/>
              </w:trPr>
              <w:tc>
                <w:tcPr>
                  <w:tcW w:w="4745" w:type="dxa"/>
                  <w:tcBorders>
                    <w:top w:val="nil"/>
                    <w:left w:val="nil"/>
                    <w:bottom w:val="nil"/>
                    <w:right w:val="nil"/>
                  </w:tcBorders>
                  <w:vAlign w:val="center"/>
                  <w:hideMark/>
                </w:tcPr>
                <w:p w14:paraId="4C5BBE22" w14:textId="77777777" w:rsidR="007223EE" w:rsidRPr="00052497" w:rsidRDefault="007223EE" w:rsidP="007223EE">
                  <w:pPr>
                    <w:spacing w:after="0" w:line="240" w:lineRule="auto"/>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Liderança Ética</w:t>
                  </w:r>
                </w:p>
              </w:tc>
              <w:tc>
                <w:tcPr>
                  <w:tcW w:w="900" w:type="dxa"/>
                  <w:tcBorders>
                    <w:top w:val="nil"/>
                    <w:left w:val="nil"/>
                    <w:bottom w:val="nil"/>
                    <w:right w:val="nil"/>
                  </w:tcBorders>
                  <w:vAlign w:val="center"/>
                  <w:hideMark/>
                </w:tcPr>
                <w:p w14:paraId="7699F378"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0,45</w:t>
                  </w:r>
                </w:p>
              </w:tc>
              <w:tc>
                <w:tcPr>
                  <w:tcW w:w="900" w:type="dxa"/>
                  <w:tcBorders>
                    <w:top w:val="nil"/>
                    <w:left w:val="nil"/>
                    <w:bottom w:val="nil"/>
                    <w:right w:val="nil"/>
                  </w:tcBorders>
                  <w:vAlign w:val="center"/>
                  <w:hideMark/>
                </w:tcPr>
                <w:p w14:paraId="0B1E29A0"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0,08</w:t>
                  </w:r>
                </w:p>
              </w:tc>
              <w:tc>
                <w:tcPr>
                  <w:tcW w:w="900" w:type="dxa"/>
                  <w:tcBorders>
                    <w:top w:val="nil"/>
                    <w:left w:val="nil"/>
                    <w:bottom w:val="nil"/>
                    <w:right w:val="nil"/>
                  </w:tcBorders>
                  <w:vAlign w:val="center"/>
                  <w:hideMark/>
                </w:tcPr>
                <w:p w14:paraId="1F2F8950"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0,52</w:t>
                  </w:r>
                </w:p>
              </w:tc>
              <w:tc>
                <w:tcPr>
                  <w:tcW w:w="900" w:type="dxa"/>
                  <w:tcBorders>
                    <w:top w:val="nil"/>
                    <w:left w:val="nil"/>
                    <w:bottom w:val="nil"/>
                    <w:right w:val="nil"/>
                  </w:tcBorders>
                  <w:vAlign w:val="center"/>
                  <w:hideMark/>
                </w:tcPr>
                <w:p w14:paraId="7DB37FA6"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5,62</w:t>
                  </w:r>
                </w:p>
              </w:tc>
              <w:tc>
                <w:tcPr>
                  <w:tcW w:w="900" w:type="dxa"/>
                  <w:tcBorders>
                    <w:top w:val="nil"/>
                    <w:left w:val="nil"/>
                    <w:bottom w:val="nil"/>
                    <w:right w:val="nil"/>
                  </w:tcBorders>
                  <w:vAlign w:val="center"/>
                  <w:hideMark/>
                </w:tcPr>
                <w:p w14:paraId="6A350F58"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&lt;.001</w:t>
                  </w:r>
                </w:p>
              </w:tc>
            </w:tr>
            <w:tr w:rsidR="007223EE" w:rsidRPr="00052497" w14:paraId="3EEF2A2A" w14:textId="77777777" w:rsidTr="00E40FC0">
              <w:trPr>
                <w:trHeight w:val="288"/>
              </w:trPr>
              <w:tc>
                <w:tcPr>
                  <w:tcW w:w="4745" w:type="dxa"/>
                  <w:tcBorders>
                    <w:top w:val="nil"/>
                    <w:left w:val="nil"/>
                    <w:bottom w:val="nil"/>
                    <w:right w:val="nil"/>
                  </w:tcBorders>
                  <w:vAlign w:val="center"/>
                  <w:hideMark/>
                </w:tcPr>
                <w:p w14:paraId="1481828B" w14:textId="77777777" w:rsidR="007223EE" w:rsidRPr="00052497" w:rsidRDefault="007223EE" w:rsidP="007223EE">
                  <w:pPr>
                    <w:spacing w:after="0" w:line="240" w:lineRule="auto"/>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Comunicação Organizacional</w:t>
                  </w:r>
                </w:p>
              </w:tc>
              <w:tc>
                <w:tcPr>
                  <w:tcW w:w="900" w:type="dxa"/>
                  <w:tcBorders>
                    <w:top w:val="nil"/>
                    <w:left w:val="nil"/>
                    <w:bottom w:val="nil"/>
                    <w:right w:val="nil"/>
                  </w:tcBorders>
                  <w:vAlign w:val="center"/>
                  <w:hideMark/>
                </w:tcPr>
                <w:p w14:paraId="4779C711"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0,28</w:t>
                  </w:r>
                </w:p>
              </w:tc>
              <w:tc>
                <w:tcPr>
                  <w:tcW w:w="900" w:type="dxa"/>
                  <w:tcBorders>
                    <w:top w:val="nil"/>
                    <w:left w:val="nil"/>
                    <w:bottom w:val="nil"/>
                    <w:right w:val="nil"/>
                  </w:tcBorders>
                  <w:vAlign w:val="center"/>
                  <w:hideMark/>
                </w:tcPr>
                <w:p w14:paraId="25D6B656"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0,09</w:t>
                  </w:r>
                </w:p>
              </w:tc>
              <w:tc>
                <w:tcPr>
                  <w:tcW w:w="900" w:type="dxa"/>
                  <w:tcBorders>
                    <w:top w:val="nil"/>
                    <w:left w:val="nil"/>
                    <w:bottom w:val="nil"/>
                    <w:right w:val="nil"/>
                  </w:tcBorders>
                  <w:vAlign w:val="center"/>
                  <w:hideMark/>
                </w:tcPr>
                <w:p w14:paraId="391DCEF2"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0,3</w:t>
                  </w:r>
                </w:p>
              </w:tc>
              <w:tc>
                <w:tcPr>
                  <w:tcW w:w="900" w:type="dxa"/>
                  <w:tcBorders>
                    <w:top w:val="nil"/>
                    <w:left w:val="nil"/>
                    <w:bottom w:val="nil"/>
                    <w:right w:val="nil"/>
                  </w:tcBorders>
                  <w:vAlign w:val="center"/>
                  <w:hideMark/>
                </w:tcPr>
                <w:p w14:paraId="4798DB40"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3,11</w:t>
                  </w:r>
                </w:p>
              </w:tc>
              <w:tc>
                <w:tcPr>
                  <w:tcW w:w="900" w:type="dxa"/>
                  <w:tcBorders>
                    <w:top w:val="nil"/>
                    <w:left w:val="nil"/>
                    <w:bottom w:val="nil"/>
                    <w:right w:val="nil"/>
                  </w:tcBorders>
                  <w:vAlign w:val="center"/>
                  <w:hideMark/>
                </w:tcPr>
                <w:p w14:paraId="4E200F13"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.002</w:t>
                  </w:r>
                </w:p>
              </w:tc>
            </w:tr>
            <w:tr w:rsidR="007223EE" w:rsidRPr="00052497" w14:paraId="69D0C274" w14:textId="77777777" w:rsidTr="00E40FC0">
              <w:trPr>
                <w:trHeight w:val="288"/>
              </w:trPr>
              <w:tc>
                <w:tcPr>
                  <w:tcW w:w="4745" w:type="dxa"/>
                  <w:tcBorders>
                    <w:top w:val="nil"/>
                    <w:left w:val="nil"/>
                    <w:bottom w:val="single" w:sz="4" w:space="0" w:color="auto"/>
                    <w:right w:val="nil"/>
                  </w:tcBorders>
                  <w:vAlign w:val="center"/>
                  <w:hideMark/>
                </w:tcPr>
                <w:p w14:paraId="78315410" w14:textId="77777777" w:rsidR="007223EE" w:rsidRPr="00052497" w:rsidRDefault="007223EE" w:rsidP="007223EE">
                  <w:pPr>
                    <w:spacing w:after="0" w:line="240" w:lineRule="auto"/>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Clima Organizacional</w:t>
                  </w:r>
                </w:p>
              </w:tc>
              <w:tc>
                <w:tcPr>
                  <w:tcW w:w="900" w:type="dxa"/>
                  <w:tcBorders>
                    <w:top w:val="nil"/>
                    <w:left w:val="nil"/>
                    <w:bottom w:val="single" w:sz="4" w:space="0" w:color="auto"/>
                    <w:right w:val="nil"/>
                  </w:tcBorders>
                  <w:vAlign w:val="center"/>
                  <w:hideMark/>
                </w:tcPr>
                <w:p w14:paraId="1772DC9B"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0,12</w:t>
                  </w:r>
                </w:p>
              </w:tc>
              <w:tc>
                <w:tcPr>
                  <w:tcW w:w="900" w:type="dxa"/>
                  <w:tcBorders>
                    <w:top w:val="nil"/>
                    <w:left w:val="nil"/>
                    <w:bottom w:val="single" w:sz="4" w:space="0" w:color="auto"/>
                    <w:right w:val="nil"/>
                  </w:tcBorders>
                  <w:vAlign w:val="center"/>
                  <w:hideMark/>
                </w:tcPr>
                <w:p w14:paraId="2C85E447"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0,07</w:t>
                  </w:r>
                </w:p>
              </w:tc>
              <w:tc>
                <w:tcPr>
                  <w:tcW w:w="900" w:type="dxa"/>
                  <w:tcBorders>
                    <w:top w:val="nil"/>
                    <w:left w:val="nil"/>
                    <w:bottom w:val="single" w:sz="4" w:space="0" w:color="auto"/>
                    <w:right w:val="nil"/>
                  </w:tcBorders>
                  <w:vAlign w:val="center"/>
                  <w:hideMark/>
                </w:tcPr>
                <w:p w14:paraId="27933396"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0,15</w:t>
                  </w:r>
                </w:p>
              </w:tc>
              <w:tc>
                <w:tcPr>
                  <w:tcW w:w="900" w:type="dxa"/>
                  <w:tcBorders>
                    <w:top w:val="nil"/>
                    <w:left w:val="nil"/>
                    <w:bottom w:val="single" w:sz="4" w:space="0" w:color="auto"/>
                    <w:right w:val="nil"/>
                  </w:tcBorders>
                  <w:vAlign w:val="center"/>
                  <w:hideMark/>
                </w:tcPr>
                <w:p w14:paraId="552ED962"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1,71</w:t>
                  </w:r>
                </w:p>
              </w:tc>
              <w:tc>
                <w:tcPr>
                  <w:tcW w:w="900" w:type="dxa"/>
                  <w:tcBorders>
                    <w:top w:val="nil"/>
                    <w:left w:val="nil"/>
                    <w:bottom w:val="single" w:sz="4" w:space="0" w:color="auto"/>
                    <w:right w:val="nil"/>
                  </w:tcBorders>
                  <w:vAlign w:val="center"/>
                  <w:hideMark/>
                </w:tcPr>
                <w:p w14:paraId="015660EB" w14:textId="77777777" w:rsidR="007223EE" w:rsidRPr="00052497" w:rsidRDefault="007223EE" w:rsidP="00E40FC0">
                  <w:pPr>
                    <w:spacing w:after="0" w:line="240" w:lineRule="auto"/>
                    <w:ind w:left="-324"/>
                    <w:jc w:val="center"/>
                    <w:rPr>
                      <w:rFonts w:ascii="Times New Roman" w:eastAsia="Times New Roman" w:hAnsi="Times New Roman" w:cs="Times New Roman"/>
                      <w:color w:val="000000"/>
                      <w:sz w:val="20"/>
                      <w:szCs w:val="20"/>
                      <w:lang w:val="pt-BR" w:eastAsia="pt-BR"/>
                    </w:rPr>
                  </w:pPr>
                  <w:r w:rsidRPr="00052497">
                    <w:rPr>
                      <w:rFonts w:ascii="Times New Roman" w:eastAsia="Times New Roman" w:hAnsi="Times New Roman" w:cs="Times New Roman"/>
                      <w:color w:val="000000"/>
                      <w:sz w:val="20"/>
                      <w:szCs w:val="20"/>
                      <w:lang w:val="pt-BR" w:eastAsia="pt-BR"/>
                    </w:rPr>
                    <w:t>.090</w:t>
                  </w:r>
                </w:p>
              </w:tc>
            </w:tr>
            <w:tr w:rsidR="007223EE" w:rsidRPr="00052497" w14:paraId="126C1DA8" w14:textId="77777777" w:rsidTr="00E40FC0">
              <w:trPr>
                <w:trHeight w:val="108"/>
              </w:trPr>
              <w:tc>
                <w:tcPr>
                  <w:tcW w:w="4745" w:type="dxa"/>
                  <w:tcBorders>
                    <w:top w:val="nil"/>
                    <w:left w:val="nil"/>
                    <w:bottom w:val="nil"/>
                    <w:right w:val="nil"/>
                  </w:tcBorders>
                  <w:noWrap/>
                  <w:vAlign w:val="bottom"/>
                  <w:hideMark/>
                </w:tcPr>
                <w:p w14:paraId="08C0C6FE" w14:textId="77777777" w:rsidR="007223EE" w:rsidRPr="00052497" w:rsidRDefault="007223EE" w:rsidP="007223EE">
                  <w:pPr>
                    <w:spacing w:after="0" w:line="240" w:lineRule="auto"/>
                    <w:jc w:val="center"/>
                    <w:rPr>
                      <w:rFonts w:ascii="Times New Roman" w:eastAsia="Times New Roman" w:hAnsi="Times New Roman" w:cs="Times New Roman"/>
                      <w:color w:val="000000"/>
                      <w:sz w:val="20"/>
                      <w:szCs w:val="20"/>
                      <w:lang w:val="pt-BR" w:eastAsia="pt-BR"/>
                    </w:rPr>
                  </w:pPr>
                </w:p>
              </w:tc>
              <w:tc>
                <w:tcPr>
                  <w:tcW w:w="900" w:type="dxa"/>
                  <w:tcBorders>
                    <w:top w:val="nil"/>
                    <w:left w:val="nil"/>
                    <w:bottom w:val="nil"/>
                    <w:right w:val="nil"/>
                  </w:tcBorders>
                  <w:noWrap/>
                  <w:vAlign w:val="bottom"/>
                  <w:hideMark/>
                </w:tcPr>
                <w:p w14:paraId="669EBDF6" w14:textId="77777777" w:rsidR="007223EE" w:rsidRPr="00052497" w:rsidRDefault="007223EE" w:rsidP="007223EE">
                  <w:pPr>
                    <w:spacing w:after="0" w:line="240" w:lineRule="auto"/>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72EA6F57"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26BE48CE"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6CFBC566"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11D0CD99"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r>
            <w:tr w:rsidR="007223EE" w:rsidRPr="00970158" w14:paraId="66F1A479" w14:textId="77777777" w:rsidTr="00E40FC0">
              <w:trPr>
                <w:trHeight w:val="288"/>
              </w:trPr>
              <w:tc>
                <w:tcPr>
                  <w:tcW w:w="6540" w:type="dxa"/>
                  <w:gridSpan w:val="3"/>
                  <w:tcBorders>
                    <w:top w:val="nil"/>
                    <w:left w:val="nil"/>
                    <w:bottom w:val="nil"/>
                    <w:right w:val="nil"/>
                  </w:tcBorders>
                  <w:noWrap/>
                  <w:vAlign w:val="bottom"/>
                  <w:hideMark/>
                </w:tcPr>
                <w:p w14:paraId="58BA7CEA" w14:textId="77777777" w:rsidR="007223EE" w:rsidRPr="00052497" w:rsidRDefault="007223EE" w:rsidP="007223EE">
                  <w:pPr>
                    <w:spacing w:after="0" w:line="240" w:lineRule="auto"/>
                    <w:rPr>
                      <w:rFonts w:ascii="Times New Roman" w:eastAsia="Times New Roman" w:hAnsi="Times New Roman" w:cs="Times New Roman"/>
                      <w:b/>
                      <w:bCs/>
                      <w:color w:val="000000"/>
                      <w:sz w:val="20"/>
                      <w:szCs w:val="20"/>
                      <w:lang w:val="pt-BR" w:eastAsia="pt-BR"/>
                    </w:rPr>
                  </w:pPr>
                  <w:r w:rsidRPr="002B6979">
                    <w:rPr>
                      <w:rFonts w:ascii="Times New Roman" w:eastAsia="Times New Roman" w:hAnsi="Times New Roman" w:cs="Times New Roman"/>
                      <w:color w:val="000000"/>
                      <w:sz w:val="20"/>
                      <w:szCs w:val="20"/>
                      <w:lang w:val="pt-BR" w:eastAsia="pt-BR"/>
                    </w:rPr>
                    <w:t>Nota.</w:t>
                  </w:r>
                  <w:r w:rsidRPr="00052497">
                    <w:rPr>
                      <w:rFonts w:ascii="Times New Roman" w:eastAsia="Times New Roman" w:hAnsi="Times New Roman" w:cs="Times New Roman"/>
                      <w:color w:val="000000"/>
                      <w:sz w:val="20"/>
                      <w:szCs w:val="20"/>
                      <w:lang w:val="pt-BR" w:eastAsia="pt-BR"/>
                    </w:rPr>
                    <w:t xml:space="preserve"> Variável dependente: Engajamento dos colaboradores.</w:t>
                  </w:r>
                </w:p>
              </w:tc>
              <w:tc>
                <w:tcPr>
                  <w:tcW w:w="900" w:type="dxa"/>
                  <w:tcBorders>
                    <w:top w:val="nil"/>
                    <w:left w:val="nil"/>
                    <w:bottom w:val="nil"/>
                    <w:right w:val="nil"/>
                  </w:tcBorders>
                  <w:noWrap/>
                  <w:vAlign w:val="bottom"/>
                  <w:hideMark/>
                </w:tcPr>
                <w:p w14:paraId="0556F068" w14:textId="77777777" w:rsidR="007223EE" w:rsidRPr="00052497" w:rsidRDefault="007223EE" w:rsidP="007223EE">
                  <w:pPr>
                    <w:spacing w:after="0" w:line="240" w:lineRule="auto"/>
                    <w:rPr>
                      <w:rFonts w:ascii="Times New Roman" w:eastAsia="Times New Roman" w:hAnsi="Times New Roman" w:cs="Times New Roman"/>
                      <w:b/>
                      <w:bCs/>
                      <w:color w:val="000000"/>
                      <w:sz w:val="20"/>
                      <w:szCs w:val="20"/>
                      <w:lang w:val="pt-BR" w:eastAsia="pt-BR"/>
                    </w:rPr>
                  </w:pPr>
                </w:p>
              </w:tc>
              <w:tc>
                <w:tcPr>
                  <w:tcW w:w="900" w:type="dxa"/>
                  <w:tcBorders>
                    <w:top w:val="nil"/>
                    <w:left w:val="nil"/>
                    <w:bottom w:val="nil"/>
                    <w:right w:val="nil"/>
                  </w:tcBorders>
                  <w:noWrap/>
                  <w:vAlign w:val="bottom"/>
                  <w:hideMark/>
                </w:tcPr>
                <w:p w14:paraId="73517FA0"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c>
                <w:tcPr>
                  <w:tcW w:w="900" w:type="dxa"/>
                  <w:tcBorders>
                    <w:top w:val="nil"/>
                    <w:left w:val="nil"/>
                    <w:bottom w:val="nil"/>
                    <w:right w:val="nil"/>
                  </w:tcBorders>
                  <w:noWrap/>
                  <w:vAlign w:val="bottom"/>
                  <w:hideMark/>
                </w:tcPr>
                <w:p w14:paraId="1899FFA9" w14:textId="77777777" w:rsidR="007223EE" w:rsidRPr="00052497" w:rsidRDefault="007223EE" w:rsidP="007223EE">
                  <w:pPr>
                    <w:spacing w:after="0" w:line="240" w:lineRule="auto"/>
                    <w:jc w:val="center"/>
                    <w:rPr>
                      <w:rFonts w:ascii="Times New Roman" w:eastAsia="Times New Roman" w:hAnsi="Times New Roman" w:cs="Times New Roman"/>
                      <w:sz w:val="20"/>
                      <w:szCs w:val="20"/>
                      <w:lang w:val="pt-BR" w:eastAsia="pt-BR"/>
                    </w:rPr>
                  </w:pPr>
                </w:p>
              </w:tc>
            </w:tr>
          </w:tbl>
          <w:p w14:paraId="2562D0D6" w14:textId="77777777" w:rsidR="007223EE" w:rsidRPr="00052497" w:rsidRDefault="007223EE" w:rsidP="007223EE">
            <w:pPr>
              <w:spacing w:after="0" w:line="240" w:lineRule="auto"/>
              <w:rPr>
                <w:rFonts w:ascii="Times New Roman" w:eastAsia="Times New Roman" w:hAnsi="Times New Roman" w:cs="Times New Roman"/>
                <w:b/>
                <w:bCs/>
                <w:color w:val="000000"/>
                <w:sz w:val="20"/>
                <w:szCs w:val="20"/>
                <w:lang w:val="pt-BR" w:eastAsia="pt-BR"/>
              </w:rPr>
            </w:pPr>
          </w:p>
          <w:p w14:paraId="5CB3CF17" w14:textId="0D6B1094" w:rsidR="007223EE" w:rsidRPr="00DB2BA7" w:rsidRDefault="007223EE" w:rsidP="007223EE">
            <w:pPr>
              <w:spacing w:after="0" w:line="240" w:lineRule="auto"/>
              <w:rPr>
                <w:rFonts w:ascii="Times New Roman" w:eastAsia="Times New Roman" w:hAnsi="Times New Roman" w:cs="Times New Roman"/>
                <w:b/>
                <w:bCs/>
                <w:color w:val="000000"/>
                <w:sz w:val="20"/>
                <w:szCs w:val="20"/>
                <w:lang w:val="pt-BR" w:eastAsia="pt-BR"/>
              </w:rPr>
            </w:pPr>
            <w:r w:rsidRPr="00241A49">
              <w:rPr>
                <w:rFonts w:ascii="Times New Roman" w:eastAsia="Times New Roman" w:hAnsi="Times New Roman" w:cs="Times New Roman"/>
                <w:b/>
                <w:bCs/>
                <w:color w:val="000000"/>
                <w:szCs w:val="24"/>
                <w:lang w:val="pt-BR" w:eastAsia="pt-BR"/>
              </w:rPr>
              <w:t>Indicar a fonte quando a tabela for extraída de outra obra (não indicar se for do próprio autor). Referencie o documento consultado.</w:t>
            </w:r>
          </w:p>
        </w:tc>
      </w:tr>
    </w:tbl>
    <w:p w14:paraId="6E254EDA" w14:textId="77777777" w:rsidR="00C91C46" w:rsidRDefault="00C91C46" w:rsidP="00BF4E3F">
      <w:pPr>
        <w:pStyle w:val="Ttulo2"/>
        <w:spacing w:before="0" w:line="240" w:lineRule="auto"/>
        <w:ind w:right="43"/>
        <w:rPr>
          <w:rFonts w:ascii="Arial" w:hAnsi="Arial" w:cs="Arial"/>
          <w:color w:val="000000" w:themeColor="text1"/>
          <w:sz w:val="22"/>
          <w:szCs w:val="22"/>
          <w:lang w:val="pt-BR"/>
        </w:rPr>
      </w:pPr>
    </w:p>
    <w:p w14:paraId="6A23A937" w14:textId="77777777" w:rsidR="0047182B" w:rsidRDefault="0047182B" w:rsidP="0047182B">
      <w:pPr>
        <w:rPr>
          <w:lang w:val="pt-BR"/>
        </w:rPr>
      </w:pPr>
    </w:p>
    <w:p w14:paraId="56D5D580" w14:textId="77777777" w:rsidR="0047182B" w:rsidRDefault="0047182B" w:rsidP="0047182B">
      <w:pPr>
        <w:rPr>
          <w:lang w:val="pt-BR"/>
        </w:rPr>
      </w:pPr>
    </w:p>
    <w:p w14:paraId="1FCD53E1" w14:textId="77777777" w:rsidR="00E725CB" w:rsidRDefault="00E725CB" w:rsidP="0047182B">
      <w:pPr>
        <w:rPr>
          <w:lang w:val="pt-BR"/>
        </w:rPr>
      </w:pPr>
    </w:p>
    <w:p w14:paraId="5BB5899D" w14:textId="77777777" w:rsidR="00E725CB" w:rsidRDefault="00E725CB" w:rsidP="0047182B">
      <w:pPr>
        <w:rPr>
          <w:lang w:val="pt-BR"/>
        </w:rPr>
      </w:pPr>
    </w:p>
    <w:p w14:paraId="7955D6D1" w14:textId="77777777" w:rsidR="00E4775A" w:rsidRDefault="00E4775A" w:rsidP="0047182B">
      <w:pPr>
        <w:rPr>
          <w:lang w:val="pt-BR"/>
        </w:rPr>
      </w:pPr>
    </w:p>
    <w:p w14:paraId="6AAFE9E3" w14:textId="77777777" w:rsidR="00E4775A" w:rsidRDefault="00E4775A" w:rsidP="0047182B">
      <w:pPr>
        <w:rPr>
          <w:lang w:val="pt-BR"/>
        </w:rPr>
      </w:pPr>
    </w:p>
    <w:tbl>
      <w:tblPr>
        <w:tblW w:w="8580" w:type="dxa"/>
        <w:tblInd w:w="70" w:type="dxa"/>
        <w:tblCellMar>
          <w:left w:w="70" w:type="dxa"/>
          <w:right w:w="70" w:type="dxa"/>
        </w:tblCellMar>
        <w:tblLook w:val="04A0" w:firstRow="1" w:lastRow="0" w:firstColumn="1" w:lastColumn="0" w:noHBand="0" w:noVBand="1"/>
      </w:tblPr>
      <w:tblGrid>
        <w:gridCol w:w="2380"/>
        <w:gridCol w:w="6200"/>
      </w:tblGrid>
      <w:tr w:rsidR="00D348C2" w:rsidRPr="00D348C2" w14:paraId="7FD851F8" w14:textId="77777777" w:rsidTr="00D348C2">
        <w:trPr>
          <w:trHeight w:val="288"/>
        </w:trPr>
        <w:tc>
          <w:tcPr>
            <w:tcW w:w="2380" w:type="dxa"/>
            <w:tcBorders>
              <w:top w:val="nil"/>
              <w:left w:val="nil"/>
              <w:bottom w:val="nil"/>
              <w:right w:val="nil"/>
            </w:tcBorders>
            <w:noWrap/>
            <w:vAlign w:val="bottom"/>
            <w:hideMark/>
          </w:tcPr>
          <w:p w14:paraId="314C1227" w14:textId="3407D7BA" w:rsidR="00D348C2" w:rsidRPr="00491CB8" w:rsidRDefault="00D348C2" w:rsidP="00D348C2">
            <w:pPr>
              <w:spacing w:after="0" w:line="240" w:lineRule="auto"/>
              <w:rPr>
                <w:rFonts w:ascii="Times New Roman" w:eastAsia="Times New Roman" w:hAnsi="Times New Roman" w:cs="Times New Roman"/>
                <w:color w:val="000000"/>
                <w:szCs w:val="24"/>
                <w:lang w:val="pt-BR" w:eastAsia="pt-BR"/>
              </w:rPr>
            </w:pPr>
            <w:r w:rsidRPr="00491CB8">
              <w:rPr>
                <w:rFonts w:ascii="Times New Roman" w:eastAsia="Times New Roman" w:hAnsi="Times New Roman" w:cs="Times New Roman"/>
                <w:color w:val="000000"/>
                <w:szCs w:val="24"/>
                <w:lang w:val="pt-BR" w:eastAsia="pt-BR"/>
              </w:rPr>
              <w:t xml:space="preserve">Tabela </w:t>
            </w:r>
            <w:r w:rsidR="00271188" w:rsidRPr="00491CB8">
              <w:rPr>
                <w:rFonts w:ascii="Times New Roman" w:eastAsia="Times New Roman" w:hAnsi="Times New Roman" w:cs="Times New Roman"/>
                <w:color w:val="000000"/>
                <w:szCs w:val="24"/>
                <w:lang w:val="pt-BR" w:eastAsia="pt-BR"/>
              </w:rPr>
              <w:t>3</w:t>
            </w:r>
            <w:r w:rsidR="001B7E8D" w:rsidRPr="00491CB8">
              <w:rPr>
                <w:rFonts w:ascii="Times New Roman" w:eastAsia="Times New Roman" w:hAnsi="Times New Roman" w:cs="Times New Roman"/>
                <w:color w:val="000000"/>
                <w:szCs w:val="24"/>
                <w:lang w:val="pt-BR" w:eastAsia="pt-BR"/>
              </w:rPr>
              <w:t>.</w:t>
            </w:r>
          </w:p>
        </w:tc>
        <w:tc>
          <w:tcPr>
            <w:tcW w:w="6200" w:type="dxa"/>
            <w:tcBorders>
              <w:top w:val="nil"/>
              <w:left w:val="nil"/>
              <w:bottom w:val="nil"/>
              <w:right w:val="nil"/>
            </w:tcBorders>
            <w:noWrap/>
            <w:vAlign w:val="bottom"/>
            <w:hideMark/>
          </w:tcPr>
          <w:p w14:paraId="4E612514" w14:textId="77777777" w:rsidR="00D348C2" w:rsidRPr="00CA131C" w:rsidRDefault="00D348C2" w:rsidP="00D348C2">
            <w:pPr>
              <w:spacing w:after="0" w:line="240" w:lineRule="auto"/>
              <w:rPr>
                <w:rFonts w:ascii="Times New Roman" w:eastAsia="Times New Roman" w:hAnsi="Times New Roman" w:cs="Times New Roman"/>
                <w:b/>
                <w:bCs/>
                <w:color w:val="000000"/>
                <w:szCs w:val="24"/>
                <w:lang w:val="pt-BR" w:eastAsia="pt-BR"/>
              </w:rPr>
            </w:pPr>
          </w:p>
        </w:tc>
      </w:tr>
      <w:tr w:rsidR="00D348C2" w:rsidRPr="00970158" w14:paraId="716319AA" w14:textId="77777777" w:rsidTr="00D348C2">
        <w:trPr>
          <w:trHeight w:val="288"/>
        </w:trPr>
        <w:tc>
          <w:tcPr>
            <w:tcW w:w="8580" w:type="dxa"/>
            <w:gridSpan w:val="2"/>
            <w:tcBorders>
              <w:top w:val="nil"/>
              <w:left w:val="nil"/>
              <w:bottom w:val="nil"/>
              <w:right w:val="nil"/>
            </w:tcBorders>
            <w:noWrap/>
            <w:vAlign w:val="bottom"/>
            <w:hideMark/>
          </w:tcPr>
          <w:p w14:paraId="28CD91E7" w14:textId="77777777" w:rsidR="00D348C2" w:rsidRPr="00CA131C" w:rsidRDefault="00D348C2" w:rsidP="00D348C2">
            <w:pPr>
              <w:spacing w:after="0" w:line="240" w:lineRule="auto"/>
              <w:rPr>
                <w:rFonts w:ascii="Times New Roman" w:eastAsia="Times New Roman" w:hAnsi="Times New Roman" w:cs="Times New Roman"/>
                <w:i/>
                <w:iCs/>
                <w:color w:val="000000"/>
                <w:szCs w:val="24"/>
                <w:lang w:val="pt-BR" w:eastAsia="pt-BR"/>
              </w:rPr>
            </w:pPr>
            <w:r w:rsidRPr="00CA131C">
              <w:rPr>
                <w:rFonts w:ascii="Times New Roman" w:eastAsia="Times New Roman" w:hAnsi="Times New Roman" w:cs="Times New Roman"/>
                <w:i/>
                <w:iCs/>
                <w:color w:val="000000"/>
                <w:szCs w:val="24"/>
                <w:lang w:val="pt-BR" w:eastAsia="pt-BR"/>
              </w:rPr>
              <w:t>Trabalhos Selecionados sobre Sustentabilidade Organizacional</w:t>
            </w:r>
          </w:p>
        </w:tc>
      </w:tr>
      <w:tr w:rsidR="00D348C2" w:rsidRPr="00970158" w14:paraId="7DA1E51F" w14:textId="77777777" w:rsidTr="00D348C2">
        <w:trPr>
          <w:trHeight w:val="132"/>
        </w:trPr>
        <w:tc>
          <w:tcPr>
            <w:tcW w:w="2380" w:type="dxa"/>
            <w:tcBorders>
              <w:top w:val="nil"/>
              <w:left w:val="nil"/>
              <w:bottom w:val="nil"/>
              <w:right w:val="nil"/>
            </w:tcBorders>
            <w:noWrap/>
            <w:vAlign w:val="bottom"/>
            <w:hideMark/>
          </w:tcPr>
          <w:p w14:paraId="01DC8B4B" w14:textId="77777777" w:rsidR="00D348C2" w:rsidRPr="00CA131C" w:rsidRDefault="00D348C2" w:rsidP="00D348C2">
            <w:pPr>
              <w:spacing w:after="0" w:line="240" w:lineRule="auto"/>
              <w:rPr>
                <w:rFonts w:ascii="Times New Roman" w:eastAsia="Times New Roman" w:hAnsi="Times New Roman" w:cs="Times New Roman"/>
                <w:i/>
                <w:iCs/>
                <w:color w:val="000000"/>
                <w:sz w:val="22"/>
                <w:lang w:val="pt-BR" w:eastAsia="pt-BR"/>
              </w:rPr>
            </w:pPr>
          </w:p>
        </w:tc>
        <w:tc>
          <w:tcPr>
            <w:tcW w:w="6200" w:type="dxa"/>
            <w:tcBorders>
              <w:top w:val="nil"/>
              <w:left w:val="nil"/>
              <w:bottom w:val="nil"/>
              <w:right w:val="nil"/>
            </w:tcBorders>
            <w:noWrap/>
            <w:vAlign w:val="bottom"/>
            <w:hideMark/>
          </w:tcPr>
          <w:p w14:paraId="04D86B88" w14:textId="77777777" w:rsidR="00D348C2" w:rsidRPr="00CA131C" w:rsidRDefault="00D348C2" w:rsidP="00D348C2">
            <w:pPr>
              <w:spacing w:after="0" w:line="240" w:lineRule="auto"/>
              <w:rPr>
                <w:rFonts w:ascii="Times New Roman" w:eastAsia="Times New Roman" w:hAnsi="Times New Roman" w:cs="Times New Roman"/>
                <w:sz w:val="20"/>
                <w:szCs w:val="20"/>
                <w:lang w:val="pt-BR" w:eastAsia="pt-BR"/>
              </w:rPr>
            </w:pPr>
          </w:p>
        </w:tc>
      </w:tr>
      <w:tr w:rsidR="00D348C2" w:rsidRPr="00D348C2" w14:paraId="1318B20F" w14:textId="77777777" w:rsidTr="00D348C2">
        <w:trPr>
          <w:trHeight w:val="288"/>
        </w:trPr>
        <w:tc>
          <w:tcPr>
            <w:tcW w:w="2380" w:type="dxa"/>
            <w:tcBorders>
              <w:top w:val="single" w:sz="4" w:space="0" w:color="auto"/>
              <w:left w:val="nil"/>
              <w:bottom w:val="single" w:sz="4" w:space="0" w:color="auto"/>
              <w:right w:val="nil"/>
            </w:tcBorders>
            <w:vAlign w:val="center"/>
            <w:hideMark/>
          </w:tcPr>
          <w:p w14:paraId="46DFC73E" w14:textId="77777777" w:rsidR="00D348C2" w:rsidRPr="00CA131C" w:rsidRDefault="00D348C2" w:rsidP="00D348C2">
            <w:pPr>
              <w:spacing w:after="0" w:line="240" w:lineRule="auto"/>
              <w:jc w:val="center"/>
              <w:rPr>
                <w:rFonts w:ascii="Times New Roman" w:eastAsia="Times New Roman" w:hAnsi="Times New Roman" w:cs="Times New Roman"/>
                <w:b/>
                <w:bCs/>
                <w:color w:val="000000"/>
                <w:sz w:val="20"/>
                <w:szCs w:val="20"/>
                <w:lang w:val="pt-BR" w:eastAsia="pt-BR"/>
              </w:rPr>
            </w:pPr>
            <w:r w:rsidRPr="00CA131C">
              <w:rPr>
                <w:rFonts w:ascii="Times New Roman" w:eastAsia="Times New Roman" w:hAnsi="Times New Roman" w:cs="Times New Roman"/>
                <w:b/>
                <w:bCs/>
                <w:color w:val="000000"/>
                <w:sz w:val="20"/>
                <w:szCs w:val="20"/>
                <w:lang w:val="pt-BR" w:eastAsia="pt-BR"/>
              </w:rPr>
              <w:t>Autores</w:t>
            </w:r>
          </w:p>
        </w:tc>
        <w:tc>
          <w:tcPr>
            <w:tcW w:w="6200" w:type="dxa"/>
            <w:tcBorders>
              <w:top w:val="single" w:sz="4" w:space="0" w:color="auto"/>
              <w:left w:val="nil"/>
              <w:bottom w:val="single" w:sz="4" w:space="0" w:color="auto"/>
              <w:right w:val="nil"/>
            </w:tcBorders>
            <w:vAlign w:val="center"/>
            <w:hideMark/>
          </w:tcPr>
          <w:p w14:paraId="11EB834C" w14:textId="77777777" w:rsidR="00D348C2" w:rsidRPr="00CA131C" w:rsidRDefault="00D348C2" w:rsidP="00D348C2">
            <w:pPr>
              <w:spacing w:after="0" w:line="240" w:lineRule="auto"/>
              <w:jc w:val="center"/>
              <w:rPr>
                <w:rFonts w:ascii="Times New Roman" w:eastAsia="Times New Roman" w:hAnsi="Times New Roman" w:cs="Times New Roman"/>
                <w:b/>
                <w:bCs/>
                <w:color w:val="000000"/>
                <w:sz w:val="20"/>
                <w:szCs w:val="20"/>
                <w:lang w:val="pt-BR" w:eastAsia="pt-BR"/>
              </w:rPr>
            </w:pPr>
            <w:r w:rsidRPr="00CA131C">
              <w:rPr>
                <w:rFonts w:ascii="Times New Roman" w:eastAsia="Times New Roman" w:hAnsi="Times New Roman" w:cs="Times New Roman"/>
                <w:b/>
                <w:bCs/>
                <w:color w:val="000000"/>
                <w:sz w:val="20"/>
                <w:szCs w:val="20"/>
                <w:lang w:val="pt-BR" w:eastAsia="pt-BR"/>
              </w:rPr>
              <w:t>Objetivo</w:t>
            </w:r>
          </w:p>
        </w:tc>
      </w:tr>
      <w:tr w:rsidR="00D348C2" w:rsidRPr="00970158" w14:paraId="30986CC7" w14:textId="77777777" w:rsidTr="00D348C2">
        <w:trPr>
          <w:trHeight w:val="660"/>
        </w:trPr>
        <w:tc>
          <w:tcPr>
            <w:tcW w:w="2380" w:type="dxa"/>
            <w:tcBorders>
              <w:top w:val="nil"/>
              <w:left w:val="nil"/>
              <w:bottom w:val="nil"/>
              <w:right w:val="nil"/>
            </w:tcBorders>
            <w:vAlign w:val="center"/>
            <w:hideMark/>
          </w:tcPr>
          <w:p w14:paraId="3573ACD0"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r w:rsidRPr="00CA131C">
              <w:rPr>
                <w:rFonts w:ascii="Times New Roman" w:eastAsia="Times New Roman" w:hAnsi="Times New Roman" w:cs="Times New Roman"/>
                <w:color w:val="000000"/>
                <w:sz w:val="20"/>
                <w:szCs w:val="20"/>
                <w:lang w:val="pt-BR" w:eastAsia="pt-BR"/>
              </w:rPr>
              <w:t>Silva e Pereira (2021)</w:t>
            </w:r>
          </w:p>
        </w:tc>
        <w:tc>
          <w:tcPr>
            <w:tcW w:w="6200" w:type="dxa"/>
            <w:tcBorders>
              <w:top w:val="nil"/>
              <w:left w:val="nil"/>
              <w:bottom w:val="nil"/>
              <w:right w:val="nil"/>
            </w:tcBorders>
            <w:vAlign w:val="center"/>
            <w:hideMark/>
          </w:tcPr>
          <w:p w14:paraId="31B9665B"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r w:rsidRPr="00CA131C">
              <w:rPr>
                <w:rFonts w:ascii="Times New Roman" w:eastAsia="Times New Roman" w:hAnsi="Times New Roman" w:cs="Times New Roman"/>
                <w:color w:val="000000"/>
                <w:sz w:val="20"/>
                <w:szCs w:val="20"/>
                <w:lang w:val="pt-BR" w:eastAsia="pt-BR"/>
              </w:rPr>
              <w:t>Analisar como práticas de gestão sustentável impactam o desempenho de pequenas empresas do setor alimentício.</w:t>
            </w:r>
          </w:p>
        </w:tc>
      </w:tr>
      <w:tr w:rsidR="00D348C2" w:rsidRPr="00970158" w14:paraId="0B67B095" w14:textId="77777777" w:rsidTr="00D348C2">
        <w:trPr>
          <w:trHeight w:val="660"/>
        </w:trPr>
        <w:tc>
          <w:tcPr>
            <w:tcW w:w="2380" w:type="dxa"/>
            <w:tcBorders>
              <w:top w:val="nil"/>
              <w:left w:val="nil"/>
              <w:bottom w:val="nil"/>
              <w:right w:val="nil"/>
            </w:tcBorders>
            <w:vAlign w:val="center"/>
            <w:hideMark/>
          </w:tcPr>
          <w:p w14:paraId="6291DF37"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r w:rsidRPr="00CA131C">
              <w:rPr>
                <w:rFonts w:ascii="Times New Roman" w:eastAsia="Times New Roman" w:hAnsi="Times New Roman" w:cs="Times New Roman"/>
                <w:color w:val="000000"/>
                <w:sz w:val="20"/>
                <w:szCs w:val="20"/>
                <w:lang w:val="pt-BR" w:eastAsia="pt-BR"/>
              </w:rPr>
              <w:t>Costa et al. (2022)</w:t>
            </w:r>
          </w:p>
        </w:tc>
        <w:tc>
          <w:tcPr>
            <w:tcW w:w="6200" w:type="dxa"/>
            <w:tcBorders>
              <w:top w:val="nil"/>
              <w:left w:val="nil"/>
              <w:bottom w:val="nil"/>
              <w:right w:val="nil"/>
            </w:tcBorders>
            <w:vAlign w:val="center"/>
            <w:hideMark/>
          </w:tcPr>
          <w:p w14:paraId="112D216B"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r w:rsidRPr="00CA131C">
              <w:rPr>
                <w:rFonts w:ascii="Times New Roman" w:eastAsia="Times New Roman" w:hAnsi="Times New Roman" w:cs="Times New Roman"/>
                <w:color w:val="000000"/>
                <w:sz w:val="20"/>
                <w:szCs w:val="20"/>
                <w:lang w:val="pt-BR" w:eastAsia="pt-BR"/>
              </w:rPr>
              <w:t>Investigar o papel da liderança ética na promoção de iniciativas de responsabilidade socioambiental.</w:t>
            </w:r>
          </w:p>
        </w:tc>
      </w:tr>
      <w:tr w:rsidR="00D348C2" w:rsidRPr="00970158" w14:paraId="067BBA9E" w14:textId="77777777" w:rsidTr="00D348C2">
        <w:trPr>
          <w:trHeight w:val="660"/>
        </w:trPr>
        <w:tc>
          <w:tcPr>
            <w:tcW w:w="2380" w:type="dxa"/>
            <w:tcBorders>
              <w:top w:val="nil"/>
              <w:left w:val="nil"/>
              <w:bottom w:val="nil"/>
              <w:right w:val="nil"/>
            </w:tcBorders>
            <w:vAlign w:val="center"/>
            <w:hideMark/>
          </w:tcPr>
          <w:p w14:paraId="23EE0C23"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r w:rsidRPr="00CA131C">
              <w:rPr>
                <w:rFonts w:ascii="Times New Roman" w:eastAsia="Times New Roman" w:hAnsi="Times New Roman" w:cs="Times New Roman"/>
                <w:color w:val="000000"/>
                <w:sz w:val="20"/>
                <w:szCs w:val="20"/>
                <w:lang w:val="pt-BR" w:eastAsia="pt-BR"/>
              </w:rPr>
              <w:t>Almeida e Rocha (2022)</w:t>
            </w:r>
          </w:p>
        </w:tc>
        <w:tc>
          <w:tcPr>
            <w:tcW w:w="6200" w:type="dxa"/>
            <w:tcBorders>
              <w:top w:val="nil"/>
              <w:left w:val="nil"/>
              <w:bottom w:val="nil"/>
              <w:right w:val="nil"/>
            </w:tcBorders>
            <w:vAlign w:val="center"/>
            <w:hideMark/>
          </w:tcPr>
          <w:p w14:paraId="7E54638B"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r w:rsidRPr="00CA131C">
              <w:rPr>
                <w:rFonts w:ascii="Times New Roman" w:eastAsia="Times New Roman" w:hAnsi="Times New Roman" w:cs="Times New Roman"/>
                <w:color w:val="000000"/>
                <w:sz w:val="20"/>
                <w:szCs w:val="20"/>
                <w:lang w:val="pt-BR" w:eastAsia="pt-BR"/>
              </w:rPr>
              <w:t>Avaliar políticas de inovação verde em indústrias brasileiras de médio porte.</w:t>
            </w:r>
          </w:p>
        </w:tc>
      </w:tr>
      <w:tr w:rsidR="00D348C2" w:rsidRPr="00970158" w14:paraId="749409C1" w14:textId="77777777" w:rsidTr="00D348C2">
        <w:trPr>
          <w:trHeight w:val="660"/>
        </w:trPr>
        <w:tc>
          <w:tcPr>
            <w:tcW w:w="2380" w:type="dxa"/>
            <w:tcBorders>
              <w:top w:val="nil"/>
              <w:left w:val="nil"/>
              <w:bottom w:val="nil"/>
              <w:right w:val="nil"/>
            </w:tcBorders>
            <w:vAlign w:val="center"/>
            <w:hideMark/>
          </w:tcPr>
          <w:p w14:paraId="53B30142"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r w:rsidRPr="00CA131C">
              <w:rPr>
                <w:rFonts w:ascii="Times New Roman" w:eastAsia="Times New Roman" w:hAnsi="Times New Roman" w:cs="Times New Roman"/>
                <w:color w:val="000000"/>
                <w:sz w:val="20"/>
                <w:szCs w:val="20"/>
                <w:lang w:val="pt-BR" w:eastAsia="pt-BR"/>
              </w:rPr>
              <w:t>Gomes, Freitas e Lima (2023)</w:t>
            </w:r>
          </w:p>
        </w:tc>
        <w:tc>
          <w:tcPr>
            <w:tcW w:w="6200" w:type="dxa"/>
            <w:tcBorders>
              <w:top w:val="nil"/>
              <w:left w:val="nil"/>
              <w:bottom w:val="nil"/>
              <w:right w:val="nil"/>
            </w:tcBorders>
            <w:vAlign w:val="center"/>
            <w:hideMark/>
          </w:tcPr>
          <w:p w14:paraId="15443438"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r w:rsidRPr="00CA131C">
              <w:rPr>
                <w:rFonts w:ascii="Times New Roman" w:eastAsia="Times New Roman" w:hAnsi="Times New Roman" w:cs="Times New Roman"/>
                <w:color w:val="000000"/>
                <w:sz w:val="20"/>
                <w:szCs w:val="20"/>
                <w:lang w:val="pt-BR" w:eastAsia="pt-BR"/>
              </w:rPr>
              <w:t>Explorar a relação entre governança corporativa e cumprimento das metas de ESG.</w:t>
            </w:r>
          </w:p>
        </w:tc>
      </w:tr>
      <w:tr w:rsidR="00D348C2" w:rsidRPr="00970158" w14:paraId="05557C7F" w14:textId="77777777" w:rsidTr="00D348C2">
        <w:trPr>
          <w:trHeight w:val="660"/>
        </w:trPr>
        <w:tc>
          <w:tcPr>
            <w:tcW w:w="2380" w:type="dxa"/>
            <w:tcBorders>
              <w:top w:val="nil"/>
              <w:left w:val="nil"/>
              <w:bottom w:val="single" w:sz="4" w:space="0" w:color="auto"/>
              <w:right w:val="nil"/>
            </w:tcBorders>
            <w:vAlign w:val="center"/>
            <w:hideMark/>
          </w:tcPr>
          <w:p w14:paraId="6E4720E7"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r w:rsidRPr="00CA131C">
              <w:rPr>
                <w:rFonts w:ascii="Times New Roman" w:eastAsia="Times New Roman" w:hAnsi="Times New Roman" w:cs="Times New Roman"/>
                <w:color w:val="000000"/>
                <w:sz w:val="20"/>
                <w:szCs w:val="20"/>
                <w:lang w:val="pt-BR" w:eastAsia="pt-BR"/>
              </w:rPr>
              <w:t>Oliveira e Santos (2023)</w:t>
            </w:r>
          </w:p>
        </w:tc>
        <w:tc>
          <w:tcPr>
            <w:tcW w:w="6200" w:type="dxa"/>
            <w:tcBorders>
              <w:top w:val="nil"/>
              <w:left w:val="nil"/>
              <w:bottom w:val="single" w:sz="4" w:space="0" w:color="auto"/>
              <w:right w:val="nil"/>
            </w:tcBorders>
            <w:vAlign w:val="center"/>
            <w:hideMark/>
          </w:tcPr>
          <w:p w14:paraId="39C63E6C"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r w:rsidRPr="00CA131C">
              <w:rPr>
                <w:rFonts w:ascii="Times New Roman" w:eastAsia="Times New Roman" w:hAnsi="Times New Roman" w:cs="Times New Roman"/>
                <w:color w:val="000000"/>
                <w:sz w:val="20"/>
                <w:szCs w:val="20"/>
                <w:lang w:val="pt-BR" w:eastAsia="pt-BR"/>
              </w:rPr>
              <w:t>Examinar estratégias de comunicação organizacional para engajamento em projetos de sustentabilidade.</w:t>
            </w:r>
          </w:p>
        </w:tc>
      </w:tr>
      <w:tr w:rsidR="00D348C2" w:rsidRPr="00970158" w14:paraId="675B2CAF" w14:textId="77777777" w:rsidTr="00D348C2">
        <w:trPr>
          <w:trHeight w:val="156"/>
        </w:trPr>
        <w:tc>
          <w:tcPr>
            <w:tcW w:w="2380" w:type="dxa"/>
            <w:tcBorders>
              <w:top w:val="nil"/>
              <w:left w:val="nil"/>
              <w:bottom w:val="nil"/>
              <w:right w:val="nil"/>
            </w:tcBorders>
            <w:noWrap/>
            <w:vAlign w:val="bottom"/>
            <w:hideMark/>
          </w:tcPr>
          <w:p w14:paraId="3B95BDA6" w14:textId="77777777" w:rsidR="00D348C2" w:rsidRPr="00CA131C" w:rsidRDefault="00D348C2" w:rsidP="00D348C2">
            <w:pPr>
              <w:spacing w:after="0" w:line="240" w:lineRule="auto"/>
              <w:rPr>
                <w:rFonts w:ascii="Times New Roman" w:eastAsia="Times New Roman" w:hAnsi="Times New Roman" w:cs="Times New Roman"/>
                <w:color w:val="000000"/>
                <w:sz w:val="20"/>
                <w:szCs w:val="20"/>
                <w:lang w:val="pt-BR" w:eastAsia="pt-BR"/>
              </w:rPr>
            </w:pPr>
          </w:p>
        </w:tc>
        <w:tc>
          <w:tcPr>
            <w:tcW w:w="6200" w:type="dxa"/>
            <w:tcBorders>
              <w:top w:val="nil"/>
              <w:left w:val="nil"/>
              <w:bottom w:val="nil"/>
              <w:right w:val="nil"/>
            </w:tcBorders>
            <w:noWrap/>
            <w:vAlign w:val="bottom"/>
            <w:hideMark/>
          </w:tcPr>
          <w:p w14:paraId="7A9954E7" w14:textId="77777777" w:rsidR="00D348C2" w:rsidRPr="00CA131C" w:rsidRDefault="00D348C2" w:rsidP="00D348C2">
            <w:pPr>
              <w:spacing w:after="0" w:line="240" w:lineRule="auto"/>
              <w:rPr>
                <w:rFonts w:ascii="Times New Roman" w:eastAsia="Times New Roman" w:hAnsi="Times New Roman" w:cs="Times New Roman"/>
                <w:sz w:val="20"/>
                <w:szCs w:val="20"/>
                <w:lang w:val="pt-BR" w:eastAsia="pt-BR"/>
              </w:rPr>
            </w:pPr>
          </w:p>
        </w:tc>
      </w:tr>
      <w:tr w:rsidR="00D348C2" w:rsidRPr="00970158" w14:paraId="117C8CCD" w14:textId="77777777" w:rsidTr="00D348C2">
        <w:trPr>
          <w:trHeight w:val="288"/>
        </w:trPr>
        <w:tc>
          <w:tcPr>
            <w:tcW w:w="8580" w:type="dxa"/>
            <w:gridSpan w:val="2"/>
            <w:tcBorders>
              <w:top w:val="nil"/>
              <w:left w:val="nil"/>
              <w:bottom w:val="nil"/>
              <w:right w:val="nil"/>
            </w:tcBorders>
            <w:noWrap/>
            <w:vAlign w:val="bottom"/>
            <w:hideMark/>
          </w:tcPr>
          <w:p w14:paraId="2FCE1EB3" w14:textId="77777777" w:rsidR="00D348C2" w:rsidRPr="00CA131C" w:rsidRDefault="00D348C2" w:rsidP="00D348C2">
            <w:pPr>
              <w:spacing w:after="0" w:line="240" w:lineRule="auto"/>
              <w:rPr>
                <w:rFonts w:ascii="Times New Roman" w:eastAsia="Times New Roman" w:hAnsi="Times New Roman" w:cs="Times New Roman"/>
                <w:b/>
                <w:bCs/>
                <w:color w:val="000000"/>
                <w:sz w:val="20"/>
                <w:szCs w:val="20"/>
                <w:lang w:val="pt-BR" w:eastAsia="pt-BR"/>
              </w:rPr>
            </w:pPr>
            <w:r w:rsidRPr="00CA131C">
              <w:rPr>
                <w:rFonts w:ascii="Times New Roman" w:eastAsia="Times New Roman" w:hAnsi="Times New Roman" w:cs="Times New Roman"/>
                <w:b/>
                <w:bCs/>
                <w:color w:val="000000"/>
                <w:sz w:val="20"/>
                <w:szCs w:val="20"/>
                <w:lang w:val="pt-BR" w:eastAsia="pt-BR"/>
              </w:rPr>
              <w:t>Nota.</w:t>
            </w:r>
            <w:r w:rsidRPr="00CA131C">
              <w:rPr>
                <w:rFonts w:ascii="Times New Roman" w:eastAsia="Times New Roman" w:hAnsi="Times New Roman" w:cs="Times New Roman"/>
                <w:color w:val="000000"/>
                <w:sz w:val="20"/>
                <w:szCs w:val="20"/>
                <w:lang w:val="pt-BR" w:eastAsia="pt-BR"/>
              </w:rPr>
              <w:t xml:space="preserve"> Elaborado pelos autores a partir da revisão de literatura.</w:t>
            </w:r>
          </w:p>
        </w:tc>
      </w:tr>
    </w:tbl>
    <w:p w14:paraId="0D03EEAA" w14:textId="77777777" w:rsidR="00A61B25" w:rsidRDefault="00A61B25" w:rsidP="00D348C2">
      <w:pPr>
        <w:rPr>
          <w:b/>
          <w:bCs/>
          <w:lang w:val="pt-BR"/>
        </w:rPr>
      </w:pPr>
    </w:p>
    <w:p w14:paraId="5AC6BB70" w14:textId="0658A239" w:rsidR="00D348C2" w:rsidRDefault="000F2217" w:rsidP="00D348C2">
      <w:pPr>
        <w:rPr>
          <w:rFonts w:ascii="Times New Roman" w:hAnsi="Times New Roman" w:cs="Times New Roman"/>
          <w:b/>
          <w:bCs/>
          <w:lang w:val="pt-BR"/>
        </w:rPr>
      </w:pPr>
      <w:r w:rsidRPr="005346CF">
        <w:rPr>
          <w:rFonts w:ascii="Times New Roman" w:hAnsi="Times New Roman" w:cs="Times New Roman"/>
          <w:b/>
          <w:bCs/>
          <w:lang w:val="pt-BR"/>
        </w:rPr>
        <w:t>Exemplos de Figuras</w:t>
      </w:r>
    </w:p>
    <w:p w14:paraId="0A9B6B80" w14:textId="77777777" w:rsidR="004D762F" w:rsidRDefault="004D762F" w:rsidP="00D348C2">
      <w:pPr>
        <w:rPr>
          <w:rFonts w:ascii="Times New Roman" w:hAnsi="Times New Roman" w:cs="Times New Roman"/>
          <w:b/>
          <w:bCs/>
          <w:lang w:val="pt-BR"/>
        </w:rPr>
      </w:pPr>
    </w:p>
    <w:p w14:paraId="38F1EEBD" w14:textId="4DED2804" w:rsidR="004D762F" w:rsidRDefault="004D762F" w:rsidP="0031161E">
      <w:pPr>
        <w:ind w:left="709"/>
        <w:rPr>
          <w:rFonts w:ascii="Times New Roman" w:hAnsi="Times New Roman" w:cs="Times New Roman"/>
          <w:b/>
          <w:bCs/>
          <w:lang w:val="pt-BR"/>
        </w:rPr>
      </w:pPr>
      <w:r>
        <w:rPr>
          <w:rFonts w:ascii="Times New Roman" w:hAnsi="Times New Roman" w:cs="Times New Roman"/>
          <w:b/>
          <w:bCs/>
          <w:noProof/>
          <w:lang w:val="pt-BR"/>
        </w:rPr>
        <w:drawing>
          <wp:inline distT="0" distB="0" distL="0" distR="0" wp14:anchorId="15AF6D7C" wp14:editId="674DE696">
            <wp:extent cx="4875530" cy="2543358"/>
            <wp:effectExtent l="0" t="0" r="1270" b="9525"/>
            <wp:docPr id="114171808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324" cy="2548467"/>
                    </a:xfrm>
                    <a:prstGeom prst="rect">
                      <a:avLst/>
                    </a:prstGeom>
                    <a:noFill/>
                  </pic:spPr>
                </pic:pic>
              </a:graphicData>
            </a:graphic>
          </wp:inline>
        </w:drawing>
      </w:r>
    </w:p>
    <w:p w14:paraId="22E33BC1" w14:textId="7D610030" w:rsidR="00C91537" w:rsidRPr="00134E09" w:rsidRDefault="00C91537" w:rsidP="0031161E">
      <w:pPr>
        <w:spacing w:line="240" w:lineRule="auto"/>
        <w:jc w:val="center"/>
        <w:rPr>
          <w:rFonts w:ascii="Times New Roman" w:hAnsi="Times New Roman" w:cs="Times New Roman"/>
          <w:color w:val="000000"/>
          <w:szCs w:val="24"/>
          <w:lang w:val="pt-BR"/>
        </w:rPr>
      </w:pPr>
      <w:r w:rsidRPr="00134E09">
        <w:rPr>
          <w:rFonts w:ascii="Times New Roman" w:hAnsi="Times New Roman" w:cs="Times New Roman"/>
          <w:color w:val="000000"/>
          <w:szCs w:val="24"/>
          <w:lang w:val="pt-BR"/>
        </w:rPr>
        <w:t>Figura 1</w:t>
      </w:r>
      <w:r w:rsidR="0031161E" w:rsidRPr="00134E09">
        <w:rPr>
          <w:rFonts w:ascii="Times New Roman" w:hAnsi="Times New Roman" w:cs="Times New Roman"/>
          <w:color w:val="000000"/>
          <w:szCs w:val="24"/>
          <w:lang w:val="pt-BR"/>
        </w:rPr>
        <w:t>.</w:t>
      </w:r>
      <w:r w:rsidR="0031161E" w:rsidRPr="00134E09">
        <w:rPr>
          <w:rFonts w:ascii="Times New Roman" w:hAnsi="Times New Roman" w:cs="Times New Roman"/>
          <w:b/>
          <w:bCs/>
          <w:color w:val="000000"/>
          <w:szCs w:val="24"/>
          <w:lang w:val="pt-BR"/>
        </w:rPr>
        <w:t xml:space="preserve"> </w:t>
      </w:r>
      <w:r w:rsidRPr="00134E09">
        <w:rPr>
          <w:rFonts w:ascii="Times New Roman" w:hAnsi="Times New Roman" w:cs="Times New Roman"/>
          <w:color w:val="000000"/>
          <w:szCs w:val="24"/>
          <w:lang w:val="pt-BR"/>
        </w:rPr>
        <w:t xml:space="preserve"> </w:t>
      </w:r>
      <w:r w:rsidRPr="00134E09">
        <w:rPr>
          <w:rFonts w:ascii="Times New Roman" w:hAnsi="Times New Roman" w:cs="Times New Roman"/>
          <w:i/>
          <w:iCs/>
          <w:color w:val="000000"/>
          <w:szCs w:val="24"/>
          <w:lang w:val="pt-BR"/>
        </w:rPr>
        <w:t>Projeto de BI.</w:t>
      </w:r>
    </w:p>
    <w:p w14:paraId="5E3909E4" w14:textId="346DE842" w:rsidR="0031161E" w:rsidRPr="0031161E" w:rsidRDefault="008B6C16" w:rsidP="0031161E">
      <w:pPr>
        <w:spacing w:after="0" w:line="240" w:lineRule="auto"/>
        <w:jc w:val="center"/>
        <w:rPr>
          <w:rFonts w:ascii="Times New Roman" w:hAnsi="Times New Roman" w:cs="Times New Roman"/>
          <w:color w:val="000000"/>
          <w:sz w:val="20"/>
          <w:szCs w:val="20"/>
          <w:lang w:val="pt-BR"/>
        </w:rPr>
      </w:pPr>
      <w:r>
        <w:rPr>
          <w:rFonts w:ascii="Times New Roman" w:hAnsi="Times New Roman" w:cs="Times New Roman"/>
          <w:b/>
          <w:bCs/>
          <w:color w:val="000000"/>
          <w:sz w:val="20"/>
          <w:szCs w:val="20"/>
          <w:lang w:val="pt-BR"/>
        </w:rPr>
        <w:t xml:space="preserve">    </w:t>
      </w:r>
      <w:r w:rsidR="0031161E" w:rsidRPr="00491CB8">
        <w:rPr>
          <w:rFonts w:ascii="Times New Roman" w:hAnsi="Times New Roman" w:cs="Times New Roman"/>
          <w:color w:val="000000"/>
          <w:sz w:val="20"/>
          <w:szCs w:val="20"/>
          <w:lang w:val="pt-BR"/>
        </w:rPr>
        <w:t>Fonte:</w:t>
      </w:r>
      <w:r w:rsidR="0031161E" w:rsidRPr="0031161E">
        <w:rPr>
          <w:rFonts w:ascii="Times New Roman" w:hAnsi="Times New Roman" w:cs="Times New Roman"/>
          <w:color w:val="000000"/>
          <w:sz w:val="20"/>
          <w:szCs w:val="20"/>
          <w:lang w:val="pt-BR"/>
        </w:rPr>
        <w:t xml:space="preserve"> </w:t>
      </w:r>
      <w:r w:rsidR="0031161E" w:rsidRPr="0031161E">
        <w:rPr>
          <w:rFonts w:ascii="Times New Roman" w:hAnsi="Times New Roman" w:cs="Times New Roman"/>
          <w:sz w:val="20"/>
          <w:szCs w:val="20"/>
          <w:lang w:val="pt-BR"/>
        </w:rPr>
        <w:t>Bezerra e Siebra (2015, p. 4)</w:t>
      </w:r>
    </w:p>
    <w:p w14:paraId="25CDAB80" w14:textId="77777777" w:rsidR="0031161E" w:rsidRPr="0031161E" w:rsidRDefault="0031161E" w:rsidP="0031161E">
      <w:pPr>
        <w:spacing w:line="360" w:lineRule="auto"/>
        <w:jc w:val="center"/>
        <w:rPr>
          <w:rFonts w:cs="Arial"/>
          <w:noProof/>
          <w:sz w:val="22"/>
          <w:lang w:val="pt-BR"/>
        </w:rPr>
      </w:pPr>
    </w:p>
    <w:p w14:paraId="742FA58F" w14:textId="77777777" w:rsidR="004D762F" w:rsidRDefault="004D762F" w:rsidP="00D348C2">
      <w:pPr>
        <w:rPr>
          <w:rFonts w:ascii="Times New Roman" w:hAnsi="Times New Roman" w:cs="Times New Roman"/>
          <w:b/>
          <w:bCs/>
          <w:lang w:val="pt-BR"/>
        </w:rPr>
      </w:pPr>
    </w:p>
    <w:p w14:paraId="10493D61" w14:textId="64C45B13" w:rsidR="00B13CA1" w:rsidRDefault="00B13CA1" w:rsidP="00D348C2">
      <w:pPr>
        <w:rPr>
          <w:rFonts w:ascii="Times New Roman" w:hAnsi="Times New Roman" w:cs="Times New Roman"/>
          <w:b/>
          <w:bCs/>
          <w:lang w:val="pt-BR"/>
        </w:rPr>
      </w:pPr>
      <w:r>
        <w:rPr>
          <w:noProof/>
          <w:lang w:val="pt-BR"/>
        </w:rPr>
        <w:drawing>
          <wp:inline distT="0" distB="0" distL="0" distR="0" wp14:anchorId="5BE6C184" wp14:editId="7AE5C2E8">
            <wp:extent cx="4448175" cy="233362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4CC10B7" w14:textId="545307C1" w:rsidR="008B6C16" w:rsidRPr="008B6C16" w:rsidRDefault="008B6C16" w:rsidP="008B6C16">
      <w:pPr>
        <w:spacing w:line="360" w:lineRule="auto"/>
        <w:rPr>
          <w:rFonts w:ascii="Times New Roman" w:hAnsi="Times New Roman" w:cs="Times New Roman"/>
          <w:i/>
          <w:iCs/>
          <w:szCs w:val="24"/>
          <w:lang w:val="pt-BR"/>
        </w:rPr>
      </w:pPr>
      <w:r w:rsidRPr="00491CB8">
        <w:rPr>
          <w:rFonts w:ascii="Times New Roman" w:hAnsi="Times New Roman" w:cs="Times New Roman"/>
          <w:szCs w:val="24"/>
          <w:lang w:val="pt-BR"/>
        </w:rPr>
        <w:t xml:space="preserve">                  </w:t>
      </w:r>
      <w:r w:rsidR="00B13CA1" w:rsidRPr="00491CB8">
        <w:rPr>
          <w:rFonts w:ascii="Times New Roman" w:hAnsi="Times New Roman" w:cs="Times New Roman"/>
          <w:szCs w:val="24"/>
          <w:lang w:val="pt-BR"/>
        </w:rPr>
        <w:t>Figura 2</w:t>
      </w:r>
      <w:r w:rsidRPr="00491CB8">
        <w:rPr>
          <w:rFonts w:ascii="Times New Roman" w:hAnsi="Times New Roman" w:cs="Times New Roman"/>
          <w:szCs w:val="24"/>
          <w:lang w:val="pt-BR"/>
        </w:rPr>
        <w:t>.</w:t>
      </w:r>
      <w:r w:rsidRPr="008B6C16">
        <w:rPr>
          <w:rFonts w:ascii="Times New Roman" w:hAnsi="Times New Roman" w:cs="Times New Roman"/>
          <w:b/>
          <w:bCs/>
          <w:szCs w:val="24"/>
          <w:lang w:val="pt-BR"/>
        </w:rPr>
        <w:t xml:space="preserve"> </w:t>
      </w:r>
      <w:r w:rsidRPr="008B6C16">
        <w:rPr>
          <w:rFonts w:ascii="Times New Roman" w:hAnsi="Times New Roman" w:cs="Times New Roman"/>
          <w:i/>
          <w:iCs/>
          <w:szCs w:val="24"/>
          <w:lang w:val="pt-BR"/>
        </w:rPr>
        <w:t>Precisão dos Dados (em porcentagem)</w:t>
      </w:r>
    </w:p>
    <w:p w14:paraId="6CBBFAC4" w14:textId="43A9FC52" w:rsidR="00B13CA1" w:rsidRDefault="00B13CA1" w:rsidP="00D348C2">
      <w:pPr>
        <w:rPr>
          <w:rFonts w:ascii="Times New Roman" w:hAnsi="Times New Roman" w:cs="Times New Roman"/>
          <w:b/>
          <w:bCs/>
          <w:lang w:val="pt-BR"/>
        </w:rPr>
      </w:pPr>
    </w:p>
    <w:p w14:paraId="33567E0F" w14:textId="741687B8" w:rsidR="00D348C2" w:rsidRDefault="006B7B21" w:rsidP="00D348C2">
      <w:pPr>
        <w:rPr>
          <w:lang w:val="pt-BR"/>
        </w:rPr>
      </w:pPr>
      <w:r>
        <w:rPr>
          <w:noProof/>
          <w:lang w:val="pt-BR"/>
        </w:rPr>
        <w:drawing>
          <wp:inline distT="0" distB="0" distL="0" distR="0" wp14:anchorId="7B271EA3" wp14:editId="7EF88837">
            <wp:extent cx="3259455" cy="2199390"/>
            <wp:effectExtent l="0" t="0" r="0" b="0"/>
            <wp:docPr id="50512379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4959" cy="2203104"/>
                    </a:xfrm>
                    <a:prstGeom prst="rect">
                      <a:avLst/>
                    </a:prstGeom>
                    <a:noFill/>
                  </pic:spPr>
                </pic:pic>
              </a:graphicData>
            </a:graphic>
          </wp:inline>
        </w:drawing>
      </w:r>
    </w:p>
    <w:p w14:paraId="4ED34F0E" w14:textId="210BCAF7" w:rsidR="007C1662" w:rsidRPr="00491CB8" w:rsidRDefault="00491CB8" w:rsidP="007C1662">
      <w:pPr>
        <w:pBdr>
          <w:top w:val="nil"/>
          <w:left w:val="nil"/>
          <w:bottom w:val="nil"/>
          <w:right w:val="nil"/>
          <w:between w:val="nil"/>
        </w:pBdr>
        <w:rPr>
          <w:rFonts w:ascii="Times New Roman" w:eastAsia="Arial" w:hAnsi="Times New Roman" w:cs="Times New Roman"/>
          <w:szCs w:val="24"/>
          <w:lang w:val="pt-BR"/>
        </w:rPr>
      </w:pPr>
      <w:r>
        <w:rPr>
          <w:rFonts w:ascii="Times New Roman" w:eastAsia="Arial" w:hAnsi="Times New Roman" w:cs="Times New Roman"/>
          <w:szCs w:val="24"/>
          <w:lang w:val="pt-BR"/>
        </w:rPr>
        <w:t xml:space="preserve">                        </w:t>
      </w:r>
      <w:r w:rsidR="007C1662" w:rsidRPr="00491CB8">
        <w:rPr>
          <w:rFonts w:ascii="Times New Roman" w:eastAsia="Arial" w:hAnsi="Times New Roman" w:cs="Times New Roman"/>
          <w:szCs w:val="24"/>
          <w:lang w:val="pt-BR"/>
        </w:rPr>
        <w:t xml:space="preserve">Figura </w:t>
      </w:r>
      <w:r>
        <w:rPr>
          <w:rFonts w:ascii="Times New Roman" w:eastAsia="Arial" w:hAnsi="Times New Roman" w:cs="Times New Roman"/>
          <w:szCs w:val="24"/>
          <w:lang w:val="pt-BR"/>
        </w:rPr>
        <w:t>3</w:t>
      </w:r>
      <w:r w:rsidR="007C1662" w:rsidRPr="00491CB8">
        <w:rPr>
          <w:rFonts w:ascii="Times New Roman" w:eastAsia="Arial" w:hAnsi="Times New Roman" w:cs="Times New Roman"/>
          <w:szCs w:val="24"/>
          <w:lang w:val="pt-BR"/>
        </w:rPr>
        <w:t xml:space="preserve">.  </w:t>
      </w:r>
      <w:r w:rsidR="007C1662" w:rsidRPr="00491CB8">
        <w:rPr>
          <w:rFonts w:ascii="Times New Roman" w:eastAsia="Arial" w:hAnsi="Times New Roman" w:cs="Times New Roman"/>
          <w:i/>
          <w:iCs/>
          <w:szCs w:val="24"/>
          <w:lang w:val="pt-BR"/>
        </w:rPr>
        <w:t>Funil de Vendas</w:t>
      </w:r>
    </w:p>
    <w:p w14:paraId="7DF15970" w14:textId="59770799" w:rsidR="00D348C2" w:rsidRPr="00491CB8" w:rsidRDefault="00491CB8" w:rsidP="00D348C2">
      <w:pPr>
        <w:rPr>
          <w:rFonts w:ascii="Times New Roman" w:hAnsi="Times New Roman" w:cs="Times New Roman"/>
          <w:sz w:val="20"/>
          <w:szCs w:val="20"/>
          <w:lang w:val="pt-BR"/>
        </w:rPr>
      </w:pPr>
      <w:r>
        <w:rPr>
          <w:rFonts w:ascii="Times New Roman" w:hAnsi="Times New Roman" w:cs="Times New Roman"/>
          <w:sz w:val="20"/>
          <w:szCs w:val="20"/>
          <w:lang w:val="pt-BR"/>
        </w:rPr>
        <w:t xml:space="preserve">                                    </w:t>
      </w:r>
      <w:r w:rsidRPr="00491CB8">
        <w:rPr>
          <w:rFonts w:ascii="Times New Roman" w:hAnsi="Times New Roman" w:cs="Times New Roman"/>
          <w:sz w:val="20"/>
          <w:szCs w:val="20"/>
          <w:lang w:val="pt-BR"/>
        </w:rPr>
        <w:t>Fonte: Ferreira (2024)</w:t>
      </w:r>
    </w:p>
    <w:p w14:paraId="7A64575C" w14:textId="7773EB24" w:rsidR="005E662B" w:rsidRDefault="005E662B" w:rsidP="00105291">
      <w:pPr>
        <w:pStyle w:val="Ttulo2"/>
        <w:spacing w:before="0" w:after="240" w:line="240" w:lineRule="auto"/>
        <w:ind w:left="993" w:rightChars="-2" w:right="-5"/>
        <w:rPr>
          <w:rFonts w:ascii="Arial" w:hAnsi="Arial" w:cs="Arial"/>
          <w:color w:val="000000" w:themeColor="text1"/>
          <w:sz w:val="22"/>
          <w:szCs w:val="22"/>
          <w:lang w:val="pt-BR"/>
        </w:rPr>
      </w:pPr>
    </w:p>
    <w:p w14:paraId="2613D60C" w14:textId="77777777" w:rsidR="00134E09" w:rsidRPr="00134E09" w:rsidRDefault="00134E09" w:rsidP="00134E09">
      <w:pPr>
        <w:rPr>
          <w:lang w:val="pt-BR"/>
        </w:rPr>
      </w:pPr>
    </w:p>
    <w:p w14:paraId="06B7FF50" w14:textId="62A670EB" w:rsidR="00785CD9" w:rsidRPr="002B6979" w:rsidRDefault="00B47288" w:rsidP="005E662B">
      <w:pPr>
        <w:pStyle w:val="Ttulo2"/>
        <w:spacing w:before="0" w:after="240" w:line="240" w:lineRule="auto"/>
        <w:ind w:rightChars="-2" w:right="-5"/>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lastRenderedPageBreak/>
        <w:t xml:space="preserve">5. </w:t>
      </w:r>
      <w:r w:rsidR="00875624" w:rsidRPr="002B6979">
        <w:rPr>
          <w:rFonts w:ascii="Times New Roman" w:hAnsi="Times New Roman" w:cs="Times New Roman"/>
          <w:color w:val="000000" w:themeColor="text1"/>
          <w:sz w:val="24"/>
          <w:szCs w:val="24"/>
          <w:lang w:val="pt-BR"/>
        </w:rPr>
        <w:t>DISCUSSÃO</w:t>
      </w:r>
    </w:p>
    <w:p w14:paraId="79D842E9" w14:textId="77777777" w:rsidR="00D26196" w:rsidRPr="00D26196" w:rsidRDefault="00D26196" w:rsidP="00D26196">
      <w:pPr>
        <w:spacing w:after="0" w:line="240" w:lineRule="auto"/>
        <w:ind w:firstLine="851"/>
        <w:jc w:val="both"/>
        <w:rPr>
          <w:rFonts w:ascii="Times New Roman" w:hAnsi="Times New Roman" w:cs="Times New Roman"/>
          <w:szCs w:val="24"/>
          <w:lang w:val="pt-BR"/>
        </w:rPr>
      </w:pPr>
      <w:r w:rsidRPr="00D26196">
        <w:rPr>
          <w:rFonts w:ascii="Times New Roman" w:hAnsi="Times New Roman" w:cs="Times New Roman"/>
          <w:szCs w:val="24"/>
          <w:lang w:val="pt-BR"/>
        </w:rPr>
        <w:t>Na seção de Discussão, o autor deve interpretar criticamente os resultados, relacionando-os à literatura revisada e comparando-os com estudos anteriores. É fundamental destacar convergências e divergências, apontando em que medida os achados confirmam, ampliam ou contradizem pesquisas já publicadas. Também devem ser discutidas as possíveis causas dos resultados e evidenciadas suas implicações teóricas e práticas, sempre em conexão com os objetivos estabelecidos na Introdução.</w:t>
      </w:r>
    </w:p>
    <w:p w14:paraId="788BCDEA" w14:textId="77777777" w:rsidR="00D26196" w:rsidRPr="00D26196" w:rsidRDefault="00D26196" w:rsidP="00D26196">
      <w:pPr>
        <w:spacing w:after="0" w:line="240" w:lineRule="auto"/>
        <w:ind w:firstLine="851"/>
        <w:jc w:val="both"/>
        <w:rPr>
          <w:rFonts w:ascii="Times New Roman" w:hAnsi="Times New Roman" w:cs="Times New Roman"/>
          <w:szCs w:val="24"/>
          <w:lang w:val="pt-BR"/>
        </w:rPr>
      </w:pPr>
    </w:p>
    <w:p w14:paraId="26679228" w14:textId="77777777" w:rsidR="00D26196" w:rsidRPr="00D26196" w:rsidRDefault="00D26196" w:rsidP="00D26196">
      <w:pPr>
        <w:spacing w:after="0" w:line="240" w:lineRule="auto"/>
        <w:ind w:firstLine="851"/>
        <w:jc w:val="both"/>
        <w:rPr>
          <w:rFonts w:ascii="Times New Roman" w:hAnsi="Times New Roman" w:cs="Times New Roman"/>
          <w:szCs w:val="24"/>
          <w:lang w:val="pt-BR"/>
        </w:rPr>
      </w:pPr>
      <w:r w:rsidRPr="00D26196">
        <w:rPr>
          <w:rFonts w:ascii="Times New Roman" w:hAnsi="Times New Roman" w:cs="Times New Roman"/>
          <w:szCs w:val="24"/>
          <w:lang w:val="pt-BR"/>
        </w:rPr>
        <w:t>Deve-se evitar a repetição de dados já descritos na seção de Resultados, concentrando a análise na interpretação crítica e na articulação dos achados com o referencial teórico adotado.</w:t>
      </w:r>
    </w:p>
    <w:p w14:paraId="6E5EBDA7" w14:textId="77777777" w:rsidR="00D26196" w:rsidRPr="00D26196" w:rsidRDefault="00D26196" w:rsidP="00D26196">
      <w:pPr>
        <w:spacing w:after="0" w:line="240" w:lineRule="auto"/>
        <w:ind w:firstLine="851"/>
        <w:jc w:val="both"/>
        <w:rPr>
          <w:rFonts w:ascii="Times New Roman" w:hAnsi="Times New Roman" w:cs="Times New Roman"/>
          <w:szCs w:val="24"/>
          <w:lang w:val="pt-BR"/>
        </w:rPr>
      </w:pPr>
    </w:p>
    <w:p w14:paraId="7976F37D" w14:textId="388EBE0A" w:rsidR="00037617" w:rsidRDefault="00D26196" w:rsidP="00D26196">
      <w:pPr>
        <w:spacing w:after="0" w:line="240" w:lineRule="auto"/>
        <w:ind w:firstLine="851"/>
        <w:jc w:val="both"/>
        <w:rPr>
          <w:rFonts w:ascii="Times New Roman" w:hAnsi="Times New Roman" w:cs="Times New Roman"/>
          <w:szCs w:val="24"/>
          <w:lang w:val="pt-BR"/>
        </w:rPr>
      </w:pPr>
      <w:r w:rsidRPr="00D26196">
        <w:rPr>
          <w:rFonts w:ascii="Times New Roman" w:hAnsi="Times New Roman" w:cs="Times New Roman"/>
          <w:szCs w:val="24"/>
          <w:lang w:val="pt-BR"/>
        </w:rPr>
        <w:t>Na avaliação da Discussão, observa-se se o autor demonstra capacidade analítica, articulando adequadamente os resultados com a literatura científica pertinente. O avaliador analisa a coerência entre Discussão, Resultados e objetivos do estudo, bem como a profundidade da interpretação apresentada. Discussões meramente descritivas, que se limitam a repetir resultados ou que não dialogam com estudos anteriores, são avaliadas negativamente.</w:t>
      </w:r>
    </w:p>
    <w:p w14:paraId="14353524" w14:textId="77777777" w:rsidR="00D75B8E" w:rsidRPr="002B6979" w:rsidRDefault="00D75B8E" w:rsidP="00037617">
      <w:pPr>
        <w:spacing w:after="0" w:line="240" w:lineRule="auto"/>
        <w:ind w:firstLine="851"/>
        <w:jc w:val="both"/>
        <w:rPr>
          <w:rFonts w:ascii="Times New Roman" w:hAnsi="Times New Roman" w:cs="Times New Roman"/>
          <w:szCs w:val="24"/>
          <w:lang w:val="pt-BR"/>
        </w:rPr>
      </w:pPr>
    </w:p>
    <w:p w14:paraId="025E73B9" w14:textId="77777777" w:rsidR="003C6607" w:rsidRDefault="003C6607" w:rsidP="005E662B">
      <w:pPr>
        <w:pStyle w:val="Ttulo2"/>
        <w:spacing w:before="0" w:after="240" w:line="240" w:lineRule="auto"/>
        <w:ind w:rightChars="-2" w:right="-5"/>
        <w:rPr>
          <w:rFonts w:ascii="Times New Roman" w:hAnsi="Times New Roman" w:cs="Times New Roman"/>
          <w:color w:val="000000" w:themeColor="text1"/>
          <w:sz w:val="24"/>
          <w:szCs w:val="24"/>
          <w:lang w:val="pt-BR"/>
        </w:rPr>
      </w:pPr>
    </w:p>
    <w:p w14:paraId="7AC014A4" w14:textId="73B1AD9E" w:rsidR="00785CD9" w:rsidRPr="002B6979" w:rsidRDefault="00B47288" w:rsidP="005E662B">
      <w:pPr>
        <w:pStyle w:val="Ttulo2"/>
        <w:spacing w:before="0" w:after="240" w:line="240" w:lineRule="auto"/>
        <w:ind w:rightChars="-2" w:right="-5"/>
        <w:rPr>
          <w:rFonts w:ascii="Times New Roman" w:hAnsi="Times New Roman" w:cs="Times New Roman"/>
          <w:color w:val="000000" w:themeColor="text1"/>
          <w:sz w:val="24"/>
          <w:szCs w:val="24"/>
          <w:lang w:val="pt-BR"/>
        </w:rPr>
      </w:pPr>
      <w:r>
        <w:rPr>
          <w:rFonts w:ascii="Times New Roman" w:hAnsi="Times New Roman" w:cs="Times New Roman"/>
          <w:color w:val="000000" w:themeColor="text1"/>
          <w:sz w:val="24"/>
          <w:szCs w:val="24"/>
          <w:lang w:val="pt-BR"/>
        </w:rPr>
        <w:t xml:space="preserve">6. </w:t>
      </w:r>
      <w:r w:rsidR="00875624" w:rsidRPr="002B6979">
        <w:rPr>
          <w:rFonts w:ascii="Times New Roman" w:hAnsi="Times New Roman" w:cs="Times New Roman"/>
          <w:color w:val="000000" w:themeColor="text1"/>
          <w:sz w:val="24"/>
          <w:szCs w:val="24"/>
          <w:lang w:val="pt-BR"/>
        </w:rPr>
        <w:t>CONCLUSÃO</w:t>
      </w:r>
    </w:p>
    <w:p w14:paraId="173310FE" w14:textId="77777777" w:rsidR="00D223CD" w:rsidRPr="00D223CD" w:rsidRDefault="00D223CD" w:rsidP="003C6607">
      <w:pPr>
        <w:pStyle w:val="NormalWeb"/>
        <w:ind w:firstLine="709"/>
        <w:jc w:val="both"/>
      </w:pPr>
      <w:r w:rsidRPr="00D223CD">
        <w:t xml:space="preserve">Na seção de Conclusão, o autor deve </w:t>
      </w:r>
      <w:r w:rsidRPr="00D223CD">
        <w:rPr>
          <w:rStyle w:val="Forte"/>
          <w:b w:val="0"/>
          <w:bCs w:val="0"/>
        </w:rPr>
        <w:t>responder diretamente às perguntas de pesquisa ou hipóteses</w:t>
      </w:r>
      <w:r w:rsidRPr="00D223CD">
        <w:t xml:space="preserve"> formuladas na Introdução, destacando, de forma </w:t>
      </w:r>
      <w:r w:rsidRPr="00D223CD">
        <w:rPr>
          <w:rStyle w:val="Forte"/>
          <w:b w:val="0"/>
          <w:bCs w:val="0"/>
        </w:rPr>
        <w:t>sintética</w:t>
      </w:r>
      <w:r w:rsidRPr="00D223CD">
        <w:t xml:space="preserve">, as </w:t>
      </w:r>
      <w:r w:rsidRPr="00D223CD">
        <w:rPr>
          <w:rStyle w:val="Forte"/>
          <w:b w:val="0"/>
          <w:bCs w:val="0"/>
        </w:rPr>
        <w:t>principais contribuições e impactos</w:t>
      </w:r>
      <w:r w:rsidRPr="00D223CD">
        <w:t xml:space="preserve"> do estudo. Devem ser indicadas as </w:t>
      </w:r>
      <w:r w:rsidRPr="00D223CD">
        <w:rPr>
          <w:rStyle w:val="Forte"/>
          <w:b w:val="0"/>
          <w:bCs w:val="0"/>
        </w:rPr>
        <w:t>limitações da pesquisa</w:t>
      </w:r>
      <w:r w:rsidRPr="00D223CD">
        <w:t xml:space="preserve"> e sugeridas </w:t>
      </w:r>
      <w:r w:rsidRPr="00D223CD">
        <w:rPr>
          <w:rStyle w:val="Forte"/>
          <w:b w:val="0"/>
          <w:bCs w:val="0"/>
        </w:rPr>
        <w:t>direções para futuras investigações</w:t>
      </w:r>
      <w:r w:rsidRPr="00D223CD">
        <w:t>, apontando de que modo o tema pode ser aprofundado em trabalhos posteriores.</w:t>
      </w:r>
    </w:p>
    <w:p w14:paraId="1D1F8F42" w14:textId="77777777" w:rsidR="00D223CD" w:rsidRPr="00D223CD" w:rsidRDefault="00D223CD" w:rsidP="003C6607">
      <w:pPr>
        <w:pStyle w:val="NormalWeb"/>
        <w:ind w:firstLine="709"/>
        <w:jc w:val="both"/>
      </w:pPr>
      <w:r w:rsidRPr="00D223CD">
        <w:t xml:space="preserve">A Conclusão deve ser </w:t>
      </w:r>
      <w:r w:rsidRPr="00D223CD">
        <w:rPr>
          <w:rStyle w:val="Forte"/>
          <w:b w:val="0"/>
          <w:bCs w:val="0"/>
        </w:rPr>
        <w:t>clara, objetiva e coesa</w:t>
      </w:r>
      <w:r w:rsidRPr="00D223CD">
        <w:t xml:space="preserve">, evitando a introdução de </w:t>
      </w:r>
      <w:r w:rsidRPr="00D223CD">
        <w:rPr>
          <w:rStyle w:val="Forte"/>
          <w:b w:val="0"/>
          <w:bCs w:val="0"/>
        </w:rPr>
        <w:t>dados ou informações inéditas</w:t>
      </w:r>
      <w:r w:rsidRPr="00D223CD">
        <w:t xml:space="preserve">. Deve-se evitar o uso de </w:t>
      </w:r>
      <w:r w:rsidRPr="00D223CD">
        <w:rPr>
          <w:rStyle w:val="Forte"/>
          <w:b w:val="0"/>
          <w:bCs w:val="0"/>
        </w:rPr>
        <w:t>citações</w:t>
      </w:r>
      <w:r w:rsidRPr="00D223CD">
        <w:t xml:space="preserve">, priorizando a </w:t>
      </w:r>
      <w:r w:rsidRPr="00D223CD">
        <w:rPr>
          <w:rStyle w:val="Forte"/>
          <w:b w:val="0"/>
          <w:bCs w:val="0"/>
        </w:rPr>
        <w:t>síntese integrada do estudo</w:t>
      </w:r>
      <w:r w:rsidRPr="00D223CD">
        <w:t>.</w:t>
      </w:r>
    </w:p>
    <w:p w14:paraId="5EC7862E" w14:textId="76ECC0E9" w:rsidR="00D223CD" w:rsidRPr="00D223CD" w:rsidRDefault="00D223CD" w:rsidP="003C6607">
      <w:pPr>
        <w:pStyle w:val="NormalWeb"/>
        <w:ind w:firstLine="709"/>
        <w:jc w:val="both"/>
      </w:pPr>
      <w:r w:rsidRPr="00D223CD">
        <w:rPr>
          <w:rStyle w:val="Forte"/>
          <w:b w:val="0"/>
          <w:bCs w:val="0"/>
        </w:rPr>
        <w:t>Como a conclusão é avaliada:</w:t>
      </w:r>
      <w:r w:rsidR="003C6607">
        <w:rPr>
          <w:rStyle w:val="Forte"/>
          <w:b w:val="0"/>
          <w:bCs w:val="0"/>
        </w:rPr>
        <w:t xml:space="preserve"> n</w:t>
      </w:r>
      <w:r w:rsidRPr="00D223CD">
        <w:t xml:space="preserve">a avaliação da Conclusão, observa-se se o autor retoma de forma consistente os </w:t>
      </w:r>
      <w:r w:rsidRPr="00D223CD">
        <w:rPr>
          <w:rStyle w:val="Forte"/>
          <w:b w:val="0"/>
          <w:bCs w:val="0"/>
        </w:rPr>
        <w:t>objetivos e o problema de pesquisa</w:t>
      </w:r>
      <w:r w:rsidRPr="00D223CD">
        <w:t>, evidenciando as contribuições do estudo sem extrapolações indevidas. O avaliador verifica se as limitações são reconhecidas de maneira adequada e se as sugestões para pesquisas futuras são pertinentes e coerentes com os resultados apresentados. Conclusões excessivamente genéricas, redundantes ou desconectadas do desenvolvimento do artigo são avaliadas negativamente.</w:t>
      </w:r>
    </w:p>
    <w:p w14:paraId="14F22449" w14:textId="77777777" w:rsidR="0042543A" w:rsidRDefault="0042543A" w:rsidP="00FF1F92">
      <w:pPr>
        <w:pStyle w:val="Ttulo2"/>
        <w:spacing w:before="0" w:line="240" w:lineRule="auto"/>
        <w:ind w:rightChars="-2" w:right="-5"/>
        <w:rPr>
          <w:rFonts w:ascii="Times New Roman" w:hAnsi="Times New Roman" w:cs="Times New Roman"/>
          <w:color w:val="000000" w:themeColor="text1"/>
          <w:sz w:val="24"/>
          <w:szCs w:val="24"/>
          <w:lang w:val="pt-BR"/>
        </w:rPr>
      </w:pPr>
    </w:p>
    <w:p w14:paraId="735740FA" w14:textId="77777777" w:rsidR="0042543A" w:rsidRDefault="0042543A" w:rsidP="00FF1F92">
      <w:pPr>
        <w:pStyle w:val="Ttulo2"/>
        <w:spacing w:before="0" w:line="240" w:lineRule="auto"/>
        <w:ind w:rightChars="-2" w:right="-5"/>
        <w:rPr>
          <w:rFonts w:ascii="Times New Roman" w:hAnsi="Times New Roman" w:cs="Times New Roman"/>
          <w:color w:val="000000" w:themeColor="text1"/>
          <w:sz w:val="24"/>
          <w:szCs w:val="24"/>
          <w:lang w:val="pt-BR"/>
        </w:rPr>
      </w:pPr>
    </w:p>
    <w:p w14:paraId="40DD0A8E" w14:textId="77777777" w:rsidR="0042543A" w:rsidRDefault="0042543A" w:rsidP="0042543A">
      <w:pPr>
        <w:rPr>
          <w:lang w:val="pt-BR"/>
        </w:rPr>
      </w:pPr>
    </w:p>
    <w:p w14:paraId="4715FE63" w14:textId="77777777" w:rsidR="00E725CB" w:rsidRDefault="00E725CB" w:rsidP="0042543A">
      <w:pPr>
        <w:rPr>
          <w:lang w:val="pt-BR"/>
        </w:rPr>
      </w:pPr>
    </w:p>
    <w:p w14:paraId="1CF668EB" w14:textId="77777777" w:rsidR="00E725CB" w:rsidRDefault="00E725CB" w:rsidP="0042543A">
      <w:pPr>
        <w:rPr>
          <w:lang w:val="pt-BR"/>
        </w:rPr>
      </w:pPr>
    </w:p>
    <w:p w14:paraId="0DE6F927" w14:textId="1AC52983" w:rsidR="00875624" w:rsidRDefault="00E97212" w:rsidP="00FF1F92">
      <w:pPr>
        <w:pStyle w:val="Ttulo2"/>
        <w:spacing w:before="0" w:line="240" w:lineRule="auto"/>
        <w:ind w:rightChars="-2" w:right="-5"/>
        <w:rPr>
          <w:rFonts w:ascii="Times New Roman" w:hAnsi="Times New Roman" w:cs="Times New Roman"/>
          <w:color w:val="000000" w:themeColor="text1"/>
          <w:sz w:val="24"/>
          <w:szCs w:val="24"/>
          <w:lang w:val="pt-BR"/>
        </w:rPr>
      </w:pPr>
      <w:r w:rsidRPr="00082868">
        <w:rPr>
          <w:rFonts w:ascii="Times New Roman" w:hAnsi="Times New Roman" w:cs="Times New Roman"/>
          <w:color w:val="000000" w:themeColor="text1"/>
          <w:sz w:val="24"/>
          <w:szCs w:val="24"/>
          <w:lang w:val="pt-BR"/>
        </w:rPr>
        <w:t>R</w:t>
      </w:r>
      <w:r w:rsidR="00875624" w:rsidRPr="00082868">
        <w:rPr>
          <w:rFonts w:ascii="Times New Roman" w:hAnsi="Times New Roman" w:cs="Times New Roman"/>
          <w:color w:val="000000" w:themeColor="text1"/>
          <w:sz w:val="24"/>
          <w:szCs w:val="24"/>
          <w:lang w:val="pt-BR"/>
        </w:rPr>
        <w:t>EFERÊNCIAS</w:t>
      </w:r>
      <w:r w:rsidRPr="00082868">
        <w:rPr>
          <w:rFonts w:ascii="Times New Roman" w:hAnsi="Times New Roman" w:cs="Times New Roman"/>
          <w:color w:val="000000" w:themeColor="text1"/>
          <w:sz w:val="24"/>
          <w:szCs w:val="24"/>
          <w:lang w:val="pt-BR"/>
        </w:rPr>
        <w:t xml:space="preserve"> </w:t>
      </w:r>
    </w:p>
    <w:p w14:paraId="243D27C0" w14:textId="70F10882" w:rsidR="00785CD9" w:rsidRDefault="00E97212" w:rsidP="00D713F8">
      <w:pPr>
        <w:pStyle w:val="Ttulo2"/>
        <w:spacing w:before="0"/>
        <w:ind w:rightChars="-2" w:right="-5"/>
        <w:rPr>
          <w:rFonts w:ascii="Times New Roman" w:hAnsi="Times New Roman" w:cs="Times New Roman"/>
          <w:b w:val="0"/>
          <w:bCs w:val="0"/>
          <w:color w:val="000000" w:themeColor="text1"/>
          <w:sz w:val="22"/>
          <w:szCs w:val="22"/>
          <w:lang w:val="pt-BR"/>
        </w:rPr>
      </w:pPr>
      <w:r w:rsidRPr="00082868">
        <w:rPr>
          <w:rFonts w:ascii="Times New Roman" w:hAnsi="Times New Roman" w:cs="Times New Roman"/>
          <w:b w:val="0"/>
          <w:bCs w:val="0"/>
          <w:color w:val="000000" w:themeColor="text1"/>
          <w:sz w:val="22"/>
          <w:szCs w:val="22"/>
          <w:lang w:val="pt-BR"/>
        </w:rPr>
        <w:t>(APA – 7ª edição)</w:t>
      </w:r>
    </w:p>
    <w:p w14:paraId="76103ACF" w14:textId="77777777" w:rsidR="00D713F8" w:rsidRDefault="00D713F8" w:rsidP="00D713F8">
      <w:pPr>
        <w:spacing w:after="0"/>
        <w:ind w:rightChars="-2" w:right="-5"/>
        <w:rPr>
          <w:rFonts w:ascii="Times New Roman" w:hAnsi="Times New Roman" w:cs="Times New Roman"/>
          <w:sz w:val="22"/>
          <w:lang w:val="pt-BR"/>
        </w:rPr>
      </w:pPr>
    </w:p>
    <w:p w14:paraId="5B6D49D0" w14:textId="38E64C77" w:rsidR="00A712AD" w:rsidRPr="00257690" w:rsidRDefault="00257690" w:rsidP="00D713F8">
      <w:pPr>
        <w:ind w:rightChars="-2" w:right="-5"/>
        <w:rPr>
          <w:rFonts w:ascii="Times New Roman" w:hAnsi="Times New Roman" w:cs="Times New Roman"/>
          <w:sz w:val="22"/>
          <w:lang w:val="pt-BR"/>
        </w:rPr>
      </w:pPr>
      <w:r w:rsidRPr="00257690">
        <w:rPr>
          <w:rFonts w:ascii="Times New Roman" w:hAnsi="Times New Roman" w:cs="Times New Roman"/>
          <w:sz w:val="22"/>
          <w:lang w:val="pt-BR"/>
        </w:rPr>
        <w:t>Tamanho 11</w:t>
      </w:r>
    </w:p>
    <w:p w14:paraId="49BF368F" w14:textId="4C4A5A0C" w:rsidR="002B5548" w:rsidRPr="00082868" w:rsidRDefault="00E97212" w:rsidP="00D713F8">
      <w:pPr>
        <w:ind w:rightChars="-2" w:right="-5"/>
        <w:rPr>
          <w:rFonts w:ascii="Times New Roman" w:hAnsi="Times New Roman" w:cs="Times New Roman"/>
          <w:b/>
          <w:bCs/>
          <w:sz w:val="22"/>
          <w:lang w:val="pt-BR"/>
        </w:rPr>
      </w:pPr>
      <w:r w:rsidRPr="00082868">
        <w:rPr>
          <w:rFonts w:ascii="Times New Roman" w:hAnsi="Times New Roman" w:cs="Times New Roman"/>
          <w:b/>
          <w:bCs/>
          <w:sz w:val="22"/>
          <w:lang w:val="pt-BR"/>
        </w:rPr>
        <w:t>Exemplos:</w:t>
      </w:r>
    </w:p>
    <w:p w14:paraId="246D0589" w14:textId="07BF97D2" w:rsidR="000F2217" w:rsidRPr="00082868" w:rsidRDefault="00E97212" w:rsidP="00D713F8">
      <w:pPr>
        <w:spacing w:after="0" w:line="240" w:lineRule="auto"/>
        <w:ind w:rightChars="-2" w:right="-5"/>
        <w:rPr>
          <w:rFonts w:ascii="Times New Roman" w:hAnsi="Times New Roman" w:cs="Times New Roman"/>
          <w:sz w:val="22"/>
          <w:lang w:val="pt-BR"/>
        </w:rPr>
      </w:pPr>
      <w:r w:rsidRPr="00082868">
        <w:rPr>
          <w:rFonts w:ascii="Times New Roman" w:hAnsi="Times New Roman" w:cs="Times New Roman"/>
          <w:sz w:val="22"/>
          <w:lang w:val="pt-BR"/>
        </w:rPr>
        <w:br/>
      </w:r>
      <w:r w:rsidRPr="00082868">
        <w:rPr>
          <w:rFonts w:ascii="Times New Roman" w:hAnsi="Times New Roman" w:cs="Times New Roman"/>
          <w:b/>
          <w:bCs/>
          <w:sz w:val="22"/>
          <w:lang w:val="pt-BR"/>
        </w:rPr>
        <w:t>Artigo</w:t>
      </w:r>
      <w:r w:rsidR="00E05260" w:rsidRPr="00082868">
        <w:rPr>
          <w:rFonts w:ascii="Times New Roman" w:hAnsi="Times New Roman" w:cs="Times New Roman"/>
          <w:b/>
          <w:bCs/>
          <w:sz w:val="22"/>
          <w:lang w:val="pt-BR"/>
        </w:rPr>
        <w:t>s</w:t>
      </w:r>
      <w:r w:rsidRPr="00082868">
        <w:rPr>
          <w:rFonts w:ascii="Times New Roman" w:hAnsi="Times New Roman" w:cs="Times New Roman"/>
          <w:sz w:val="22"/>
          <w:lang w:val="pt-BR"/>
        </w:rPr>
        <w:t xml:space="preserve">: </w:t>
      </w:r>
    </w:p>
    <w:p w14:paraId="51EA9663" w14:textId="1FE79C00" w:rsidR="00E05260" w:rsidRPr="00082868" w:rsidRDefault="00E05260" w:rsidP="00E05260">
      <w:pPr>
        <w:widowControl w:val="0"/>
        <w:autoSpaceDE w:val="0"/>
        <w:autoSpaceDN w:val="0"/>
        <w:spacing w:after="240"/>
        <w:jc w:val="both"/>
        <w:rPr>
          <w:rFonts w:ascii="Times New Roman" w:eastAsia="Calibri" w:hAnsi="Times New Roman" w:cs="Times New Roman"/>
          <w:color w:val="000000" w:themeColor="text1"/>
          <w:sz w:val="22"/>
          <w:lang w:val="pt-PT"/>
        </w:rPr>
      </w:pPr>
      <w:r w:rsidRPr="00082868">
        <w:rPr>
          <w:rFonts w:ascii="Times New Roman" w:eastAsia="Calibri" w:hAnsi="Times New Roman" w:cs="Times New Roman"/>
          <w:color w:val="000000" w:themeColor="text1"/>
          <w:sz w:val="22"/>
          <w:lang w:val="pt-PT"/>
        </w:rPr>
        <w:t xml:space="preserve">Sobrenome do Autor, Iniciais do Nome. (Ano de publicação). Título do artigo. </w:t>
      </w:r>
      <w:r w:rsidRPr="00082868">
        <w:rPr>
          <w:rFonts w:ascii="Times New Roman" w:eastAsia="Calibri" w:hAnsi="Times New Roman" w:cs="Times New Roman"/>
          <w:i/>
          <w:iCs/>
          <w:color w:val="000000" w:themeColor="text1"/>
          <w:sz w:val="22"/>
          <w:lang w:val="pt-PT"/>
        </w:rPr>
        <w:t>Título do Periódico em itálico</w:t>
      </w:r>
      <w:r w:rsidRPr="00082868">
        <w:rPr>
          <w:rFonts w:ascii="Times New Roman" w:eastAsia="Calibri" w:hAnsi="Times New Roman" w:cs="Times New Roman"/>
          <w:color w:val="000000" w:themeColor="text1"/>
          <w:sz w:val="22"/>
          <w:lang w:val="pt-PT"/>
        </w:rPr>
        <w:t>, volume (número), página inicial - final.</w:t>
      </w:r>
      <w:r w:rsidR="00B144DD">
        <w:rPr>
          <w:rFonts w:ascii="Times New Roman" w:eastAsia="Calibri" w:hAnsi="Times New Roman" w:cs="Times New Roman"/>
          <w:color w:val="000000" w:themeColor="text1"/>
          <w:sz w:val="22"/>
          <w:lang w:val="pt-PT"/>
        </w:rPr>
        <w:t xml:space="preserve"> Inserir endereço eletronico, quando disponível.</w:t>
      </w:r>
    </w:p>
    <w:p w14:paraId="576B2A94" w14:textId="428D41EB" w:rsidR="00A66A32" w:rsidRPr="00C15CB3" w:rsidRDefault="00E05260" w:rsidP="00E05260">
      <w:pPr>
        <w:spacing w:line="240" w:lineRule="auto"/>
        <w:ind w:rightChars="-2" w:right="-5"/>
        <w:jc w:val="both"/>
        <w:rPr>
          <w:rFonts w:ascii="Times New Roman" w:hAnsi="Times New Roman" w:cs="Times New Roman"/>
          <w:b/>
          <w:bCs/>
          <w:sz w:val="22"/>
          <w:lang w:val="pt-BR"/>
        </w:rPr>
      </w:pPr>
      <w:r w:rsidRPr="00C15CB3">
        <w:rPr>
          <w:rFonts w:ascii="Times New Roman" w:hAnsi="Times New Roman" w:cs="Times New Roman"/>
          <w:b/>
          <w:bCs/>
          <w:sz w:val="22"/>
          <w:lang w:val="pt-BR"/>
        </w:rPr>
        <w:t xml:space="preserve">Exemplos: </w:t>
      </w:r>
    </w:p>
    <w:p w14:paraId="6A63207F" w14:textId="1FB3B434" w:rsidR="000F2217" w:rsidRPr="00082868" w:rsidRDefault="000F2217" w:rsidP="00B144DD">
      <w:pPr>
        <w:spacing w:line="240" w:lineRule="auto"/>
        <w:ind w:rightChars="-2" w:right="-5"/>
        <w:rPr>
          <w:rFonts w:ascii="Times New Roman" w:hAnsi="Times New Roman" w:cs="Times New Roman"/>
          <w:sz w:val="22"/>
        </w:rPr>
      </w:pPr>
      <w:r w:rsidRPr="00C15CB3">
        <w:rPr>
          <w:rFonts w:ascii="Times New Roman" w:hAnsi="Times New Roman" w:cs="Times New Roman"/>
          <w:sz w:val="22"/>
          <w:lang w:val="pt-BR"/>
        </w:rPr>
        <w:t xml:space="preserve">Grady, J. S., Her, M., Moreno, G., Perez, C., &amp; Yelinek, J. (2019). </w:t>
      </w:r>
      <w:r w:rsidRPr="00082868">
        <w:rPr>
          <w:rFonts w:ascii="Times New Roman" w:hAnsi="Times New Roman" w:cs="Times New Roman"/>
          <w:sz w:val="22"/>
        </w:rPr>
        <w:t>Emotions in storybooks: A comparison of storybooks that represent ethnic and racial groups in the United States. </w:t>
      </w:r>
      <w:r w:rsidRPr="00082868">
        <w:rPr>
          <w:rFonts w:ascii="Times New Roman" w:hAnsi="Times New Roman" w:cs="Times New Roman"/>
          <w:i/>
          <w:iCs/>
          <w:sz w:val="22"/>
        </w:rPr>
        <w:t>Psychology of Popular Media Culture</w:t>
      </w:r>
      <w:r w:rsidRPr="00082868">
        <w:rPr>
          <w:rFonts w:ascii="Times New Roman" w:hAnsi="Times New Roman" w:cs="Times New Roman"/>
          <w:sz w:val="22"/>
        </w:rPr>
        <w:t>, </w:t>
      </w:r>
      <w:r w:rsidRPr="00082868">
        <w:rPr>
          <w:rFonts w:ascii="Times New Roman" w:hAnsi="Times New Roman" w:cs="Times New Roman"/>
          <w:i/>
          <w:iCs/>
          <w:sz w:val="22"/>
        </w:rPr>
        <w:t>8</w:t>
      </w:r>
      <w:r w:rsidRPr="00082868">
        <w:rPr>
          <w:rFonts w:ascii="Times New Roman" w:hAnsi="Times New Roman" w:cs="Times New Roman"/>
          <w:sz w:val="22"/>
        </w:rPr>
        <w:t>(3), 207–217. </w:t>
      </w:r>
      <w:hyperlink r:id="rId11" w:tgtFrame="_blank" w:history="1">
        <w:r w:rsidRPr="00082868">
          <w:rPr>
            <w:rStyle w:val="Hyperlink"/>
            <w:rFonts w:ascii="Times New Roman" w:hAnsi="Times New Roman" w:cs="Times New Roman"/>
            <w:sz w:val="22"/>
          </w:rPr>
          <w:t>https://doi.org/10.1037/ppm0000185</w:t>
        </w:r>
      </w:hyperlink>
    </w:p>
    <w:p w14:paraId="032E3349" w14:textId="6E6D00E8" w:rsidR="000F2217" w:rsidRPr="00082868" w:rsidRDefault="000F2217" w:rsidP="00B144DD">
      <w:pPr>
        <w:spacing w:line="240" w:lineRule="auto"/>
        <w:ind w:rightChars="-2" w:right="-5"/>
        <w:rPr>
          <w:rFonts w:ascii="Times New Roman" w:hAnsi="Times New Roman" w:cs="Times New Roman"/>
          <w:sz w:val="22"/>
        </w:rPr>
      </w:pPr>
      <w:r w:rsidRPr="00082868">
        <w:rPr>
          <w:rFonts w:ascii="Times New Roman" w:hAnsi="Times New Roman" w:cs="Times New Roman"/>
          <w:sz w:val="22"/>
        </w:rPr>
        <w:t xml:space="preserve">Pope, J. P., &amp; Wall, H. (2025). Is the goal intrinsic or extrinsic? Examining self-determination theory researchers’ and the general publics’ perceptions of exercise goals. </w:t>
      </w:r>
      <w:r w:rsidRPr="00257690">
        <w:rPr>
          <w:rFonts w:ascii="Times New Roman" w:hAnsi="Times New Roman" w:cs="Times New Roman"/>
          <w:i/>
          <w:iCs/>
          <w:sz w:val="22"/>
        </w:rPr>
        <w:t>Canadian Journal of Behavioural Science/Revue canadienne des sciences du comportement</w:t>
      </w:r>
      <w:r w:rsidRPr="00082868">
        <w:rPr>
          <w:rFonts w:ascii="Times New Roman" w:hAnsi="Times New Roman" w:cs="Times New Roman"/>
          <w:sz w:val="22"/>
        </w:rPr>
        <w:t>, 57(3), 239–248. https://doi.org/10.1037/cbs0000411</w:t>
      </w:r>
    </w:p>
    <w:p w14:paraId="035DD65C" w14:textId="20E923AA" w:rsidR="000F2217" w:rsidRPr="00082868" w:rsidRDefault="000F2217" w:rsidP="00B144DD">
      <w:pPr>
        <w:spacing w:line="240" w:lineRule="auto"/>
        <w:ind w:rightChars="-2" w:right="-5"/>
        <w:rPr>
          <w:rFonts w:ascii="Times New Roman" w:hAnsi="Times New Roman" w:cs="Times New Roman"/>
          <w:sz w:val="22"/>
          <w:lang w:val="pt-BR"/>
        </w:rPr>
      </w:pPr>
      <w:r w:rsidRPr="00082868">
        <w:rPr>
          <w:rFonts w:ascii="Times New Roman" w:hAnsi="Times New Roman" w:cs="Times New Roman"/>
          <w:sz w:val="22"/>
        </w:rPr>
        <w:t>Rybaczewska, M., &amp; Sparks, L. (2022). Ageing consumers and e-commerce activities. </w:t>
      </w:r>
      <w:r w:rsidRPr="00082868">
        <w:rPr>
          <w:rFonts w:ascii="Times New Roman" w:hAnsi="Times New Roman" w:cs="Times New Roman"/>
          <w:i/>
          <w:iCs/>
          <w:sz w:val="22"/>
          <w:lang w:val="pt-BR"/>
        </w:rPr>
        <w:t>Ageing and Society</w:t>
      </w:r>
      <w:r w:rsidRPr="00082868">
        <w:rPr>
          <w:rFonts w:ascii="Times New Roman" w:hAnsi="Times New Roman" w:cs="Times New Roman"/>
          <w:sz w:val="22"/>
          <w:lang w:val="pt-BR"/>
        </w:rPr>
        <w:t>, </w:t>
      </w:r>
      <w:r w:rsidRPr="00082868">
        <w:rPr>
          <w:rFonts w:ascii="Times New Roman" w:hAnsi="Times New Roman" w:cs="Times New Roman"/>
          <w:i/>
          <w:iCs/>
          <w:sz w:val="22"/>
          <w:lang w:val="pt-BR"/>
        </w:rPr>
        <w:t>42</w:t>
      </w:r>
      <w:r w:rsidRPr="00082868">
        <w:rPr>
          <w:rFonts w:ascii="Times New Roman" w:hAnsi="Times New Roman" w:cs="Times New Roman"/>
          <w:sz w:val="22"/>
          <w:lang w:val="pt-BR"/>
        </w:rPr>
        <w:t>(8), 1879–1898. </w:t>
      </w:r>
      <w:hyperlink r:id="rId12" w:tgtFrame="_blank" w:history="1">
        <w:r w:rsidRPr="00082868">
          <w:rPr>
            <w:rStyle w:val="Hyperlink"/>
            <w:rFonts w:ascii="Times New Roman" w:hAnsi="Times New Roman" w:cs="Times New Roman"/>
            <w:sz w:val="22"/>
            <w:lang w:val="pt-BR"/>
          </w:rPr>
          <w:t>https://doi.org/10.1017/S0144686X20001932</w:t>
        </w:r>
      </w:hyperlink>
    </w:p>
    <w:p w14:paraId="47F30B22" w14:textId="77777777" w:rsidR="00E05260" w:rsidRPr="00082868" w:rsidRDefault="00E05260" w:rsidP="00E05260">
      <w:pPr>
        <w:spacing w:line="240" w:lineRule="auto"/>
        <w:ind w:rightChars="-2" w:right="-5"/>
        <w:jc w:val="both"/>
        <w:rPr>
          <w:rFonts w:ascii="Times New Roman" w:hAnsi="Times New Roman" w:cs="Times New Roman"/>
          <w:sz w:val="22"/>
          <w:lang w:val="pt-BR"/>
        </w:rPr>
      </w:pPr>
    </w:p>
    <w:p w14:paraId="4C837785" w14:textId="7ABD36FA" w:rsidR="000F2217" w:rsidRPr="00082868" w:rsidRDefault="000F2217" w:rsidP="00E05260">
      <w:pPr>
        <w:spacing w:line="240" w:lineRule="auto"/>
        <w:ind w:rightChars="-2" w:right="-5"/>
        <w:jc w:val="both"/>
        <w:rPr>
          <w:rFonts w:ascii="Times New Roman" w:hAnsi="Times New Roman" w:cs="Times New Roman"/>
          <w:b/>
          <w:bCs/>
          <w:sz w:val="22"/>
          <w:lang w:val="pt-BR"/>
        </w:rPr>
      </w:pPr>
      <w:r w:rsidRPr="00082868">
        <w:rPr>
          <w:rFonts w:ascii="Times New Roman" w:hAnsi="Times New Roman" w:cs="Times New Roman"/>
          <w:b/>
          <w:bCs/>
          <w:sz w:val="22"/>
          <w:lang w:val="pt-BR"/>
        </w:rPr>
        <w:t xml:space="preserve">Livros: </w:t>
      </w:r>
    </w:p>
    <w:p w14:paraId="64AE93D9" w14:textId="186AE54B" w:rsidR="00E05260" w:rsidRPr="00082868" w:rsidRDefault="00E05260" w:rsidP="00B144DD">
      <w:pPr>
        <w:spacing w:line="240" w:lineRule="auto"/>
        <w:ind w:rightChars="-2" w:right="-5"/>
        <w:rPr>
          <w:rFonts w:ascii="Times New Roman" w:eastAsia="Calibri" w:hAnsi="Times New Roman" w:cs="Times New Roman"/>
          <w:color w:val="000000" w:themeColor="text1"/>
          <w:sz w:val="22"/>
        </w:rPr>
      </w:pPr>
      <w:r w:rsidRPr="00082868">
        <w:rPr>
          <w:rFonts w:ascii="Times New Roman" w:eastAsia="Calibri" w:hAnsi="Times New Roman" w:cs="Times New Roman"/>
          <w:color w:val="000000" w:themeColor="text1"/>
          <w:sz w:val="22"/>
          <w:lang w:val="pt-PT"/>
        </w:rPr>
        <w:t xml:space="preserve">Sobrenome do Autor, Iniciais do Nome. (Ano de publicação). </w:t>
      </w:r>
      <w:r w:rsidRPr="00082868">
        <w:rPr>
          <w:rFonts w:ascii="Times New Roman" w:eastAsia="Calibri" w:hAnsi="Times New Roman" w:cs="Times New Roman"/>
          <w:i/>
          <w:iCs/>
          <w:color w:val="000000" w:themeColor="text1"/>
          <w:sz w:val="22"/>
          <w:lang w:val="pt-PT"/>
        </w:rPr>
        <w:t>Título do livro em itálico</w:t>
      </w:r>
      <w:r w:rsidRPr="00082868">
        <w:rPr>
          <w:rFonts w:ascii="Times New Roman" w:eastAsia="Calibri" w:hAnsi="Times New Roman" w:cs="Times New Roman"/>
          <w:color w:val="000000" w:themeColor="text1"/>
          <w:sz w:val="22"/>
          <w:lang w:val="pt-PT"/>
        </w:rPr>
        <w:t xml:space="preserve">. </w:t>
      </w:r>
      <w:r w:rsidRPr="00082868">
        <w:rPr>
          <w:rFonts w:ascii="Times New Roman" w:eastAsia="Calibri" w:hAnsi="Times New Roman" w:cs="Times New Roman"/>
          <w:color w:val="000000" w:themeColor="text1"/>
          <w:sz w:val="22"/>
        </w:rPr>
        <w:t>Editora.</w:t>
      </w:r>
    </w:p>
    <w:p w14:paraId="59888ABD" w14:textId="6B59B1EA" w:rsidR="00E05260" w:rsidRPr="00A712AD" w:rsidRDefault="00E05260" w:rsidP="00E05260">
      <w:pPr>
        <w:spacing w:line="240" w:lineRule="auto"/>
        <w:ind w:rightChars="-2" w:right="-5"/>
        <w:jc w:val="both"/>
        <w:rPr>
          <w:rFonts w:ascii="Times New Roman" w:hAnsi="Times New Roman" w:cs="Times New Roman"/>
          <w:b/>
          <w:bCs/>
          <w:sz w:val="22"/>
        </w:rPr>
      </w:pPr>
      <w:r w:rsidRPr="00A712AD">
        <w:rPr>
          <w:rFonts w:ascii="Times New Roman" w:eastAsia="Calibri" w:hAnsi="Times New Roman" w:cs="Times New Roman"/>
          <w:b/>
          <w:bCs/>
          <w:color w:val="000000" w:themeColor="text1"/>
          <w:sz w:val="22"/>
        </w:rPr>
        <w:t>Exemplos:</w:t>
      </w:r>
    </w:p>
    <w:p w14:paraId="60C7CF7C" w14:textId="77777777" w:rsidR="000F2217" w:rsidRPr="00082868" w:rsidRDefault="000F2217" w:rsidP="00B144DD">
      <w:pPr>
        <w:spacing w:line="240" w:lineRule="auto"/>
        <w:ind w:rightChars="-2" w:right="-5"/>
        <w:rPr>
          <w:rFonts w:ascii="Times New Roman" w:hAnsi="Times New Roman" w:cs="Times New Roman"/>
          <w:sz w:val="22"/>
        </w:rPr>
      </w:pPr>
      <w:r w:rsidRPr="00082868">
        <w:rPr>
          <w:rFonts w:ascii="Times New Roman" w:hAnsi="Times New Roman" w:cs="Times New Roman"/>
          <w:sz w:val="22"/>
        </w:rPr>
        <w:t>Jackson, L. M. (2019). </w:t>
      </w:r>
      <w:r w:rsidRPr="00082868">
        <w:rPr>
          <w:rFonts w:ascii="Times New Roman" w:hAnsi="Times New Roman" w:cs="Times New Roman"/>
          <w:i/>
          <w:iCs/>
          <w:sz w:val="22"/>
        </w:rPr>
        <w:t>The psychology of prejudice: From attitudes to social action</w:t>
      </w:r>
      <w:r w:rsidRPr="00082868">
        <w:rPr>
          <w:rFonts w:ascii="Times New Roman" w:hAnsi="Times New Roman" w:cs="Times New Roman"/>
          <w:sz w:val="22"/>
        </w:rPr>
        <w:t> (2nd ed.). American Psychological Association. </w:t>
      </w:r>
      <w:hyperlink r:id="rId13" w:tgtFrame="_blank" w:history="1">
        <w:r w:rsidRPr="00082868">
          <w:rPr>
            <w:rStyle w:val="Hyperlink"/>
            <w:rFonts w:ascii="Times New Roman" w:hAnsi="Times New Roman" w:cs="Times New Roman"/>
            <w:sz w:val="22"/>
          </w:rPr>
          <w:t>https://doi.org/10.1037/0000168-000</w:t>
        </w:r>
      </w:hyperlink>
    </w:p>
    <w:p w14:paraId="6C6FB118" w14:textId="77777777" w:rsidR="000F2217" w:rsidRPr="00082868" w:rsidRDefault="000F2217" w:rsidP="00B144DD">
      <w:pPr>
        <w:spacing w:line="240" w:lineRule="auto"/>
        <w:ind w:rightChars="-2" w:right="-5"/>
        <w:rPr>
          <w:rFonts w:ascii="Times New Roman" w:hAnsi="Times New Roman" w:cs="Times New Roman"/>
          <w:sz w:val="22"/>
        </w:rPr>
      </w:pPr>
      <w:r w:rsidRPr="00082868">
        <w:rPr>
          <w:rFonts w:ascii="Times New Roman" w:hAnsi="Times New Roman" w:cs="Times New Roman"/>
          <w:sz w:val="22"/>
        </w:rPr>
        <w:t>Sapolsky, R. M. (2017). </w:t>
      </w:r>
      <w:r w:rsidRPr="00082868">
        <w:rPr>
          <w:rFonts w:ascii="Times New Roman" w:hAnsi="Times New Roman" w:cs="Times New Roman"/>
          <w:i/>
          <w:iCs/>
          <w:sz w:val="22"/>
        </w:rPr>
        <w:t>Behave: The biology of humans at our best and worst</w:t>
      </w:r>
      <w:r w:rsidRPr="00082868">
        <w:rPr>
          <w:rFonts w:ascii="Times New Roman" w:hAnsi="Times New Roman" w:cs="Times New Roman"/>
          <w:sz w:val="22"/>
        </w:rPr>
        <w:t>. Penguin Books.</w:t>
      </w:r>
    </w:p>
    <w:p w14:paraId="13E9D8E3" w14:textId="77777777" w:rsidR="000F2217" w:rsidRPr="00C15CB3" w:rsidRDefault="000F2217" w:rsidP="00B144DD">
      <w:pPr>
        <w:spacing w:line="240" w:lineRule="auto"/>
        <w:ind w:rightChars="-2" w:right="-5"/>
        <w:rPr>
          <w:rFonts w:ascii="Times New Roman" w:hAnsi="Times New Roman" w:cs="Times New Roman"/>
          <w:sz w:val="22"/>
          <w:lang w:val="pt-BR"/>
        </w:rPr>
      </w:pPr>
      <w:r w:rsidRPr="00082868">
        <w:rPr>
          <w:rFonts w:ascii="Times New Roman" w:hAnsi="Times New Roman" w:cs="Times New Roman"/>
          <w:sz w:val="22"/>
        </w:rPr>
        <w:t>Svendsen, S., &amp; Løber, L. (2020). </w:t>
      </w:r>
      <w:r w:rsidRPr="00082868">
        <w:rPr>
          <w:rFonts w:ascii="Times New Roman" w:hAnsi="Times New Roman" w:cs="Times New Roman"/>
          <w:i/>
          <w:iCs/>
          <w:sz w:val="22"/>
        </w:rPr>
        <w:t>The big picture/Academic writing: The one-hour guide</w:t>
      </w:r>
      <w:r w:rsidRPr="00082868">
        <w:rPr>
          <w:rFonts w:ascii="Times New Roman" w:hAnsi="Times New Roman" w:cs="Times New Roman"/>
          <w:sz w:val="22"/>
        </w:rPr>
        <w:t xml:space="preserve"> (3rd digital ed.). </w:t>
      </w:r>
      <w:r w:rsidRPr="00C15CB3">
        <w:rPr>
          <w:rFonts w:ascii="Times New Roman" w:hAnsi="Times New Roman" w:cs="Times New Roman"/>
          <w:sz w:val="22"/>
          <w:lang w:val="pt-BR"/>
        </w:rPr>
        <w:t>Hans Reitzel Forlag. </w:t>
      </w:r>
      <w:hyperlink r:id="rId14" w:tgtFrame="_blank" w:history="1">
        <w:r w:rsidRPr="00C15CB3">
          <w:rPr>
            <w:rStyle w:val="Hyperlink"/>
            <w:rFonts w:ascii="Times New Roman" w:hAnsi="Times New Roman" w:cs="Times New Roman"/>
            <w:sz w:val="22"/>
            <w:lang w:val="pt-BR"/>
          </w:rPr>
          <w:t>https://thebigpicture-academicwriting.digi.hansreitzel.dk/</w:t>
        </w:r>
      </w:hyperlink>
    </w:p>
    <w:p w14:paraId="650F7003" w14:textId="77777777" w:rsidR="00070EFE" w:rsidRPr="00082868" w:rsidRDefault="00070EFE" w:rsidP="00070EFE">
      <w:pPr>
        <w:widowControl w:val="0"/>
        <w:autoSpaceDE w:val="0"/>
        <w:autoSpaceDN w:val="0"/>
        <w:spacing w:after="240" w:line="240" w:lineRule="auto"/>
        <w:jc w:val="both"/>
        <w:rPr>
          <w:rFonts w:ascii="Times New Roman" w:eastAsia="Calibri" w:hAnsi="Times New Roman" w:cs="Times New Roman"/>
          <w:color w:val="000000" w:themeColor="text1"/>
          <w:sz w:val="22"/>
          <w:lang w:val="pt-PT"/>
        </w:rPr>
      </w:pPr>
      <w:r w:rsidRPr="00082868">
        <w:rPr>
          <w:rFonts w:ascii="Times New Roman" w:eastAsia="Calibri" w:hAnsi="Times New Roman" w:cs="Times New Roman"/>
          <w:b/>
          <w:color w:val="000000" w:themeColor="text1"/>
          <w:sz w:val="22"/>
          <w:lang w:val="pt-PT"/>
        </w:rPr>
        <w:t xml:space="preserve">Capítulo de Livro: </w:t>
      </w:r>
      <w:r w:rsidRPr="00082868">
        <w:rPr>
          <w:rFonts w:ascii="Times New Roman" w:eastAsia="Calibri" w:hAnsi="Times New Roman" w:cs="Times New Roman"/>
          <w:color w:val="000000" w:themeColor="text1"/>
          <w:sz w:val="22"/>
          <w:lang w:val="pt-PT"/>
        </w:rPr>
        <w:t xml:space="preserve">Sobrenome do Autor do Capítulo, Iniciais do Nome. (Ano de publicação). Título do capítulo. Em Iniciais e Sobrenome do Editor do Livro (Ed.), </w:t>
      </w:r>
      <w:r w:rsidRPr="00082868">
        <w:rPr>
          <w:rFonts w:ascii="Times New Roman" w:eastAsia="Calibri" w:hAnsi="Times New Roman" w:cs="Times New Roman"/>
          <w:i/>
          <w:iCs/>
          <w:color w:val="000000" w:themeColor="text1"/>
          <w:sz w:val="22"/>
          <w:lang w:val="pt-PT"/>
        </w:rPr>
        <w:t>Título do livro em itálico</w:t>
      </w:r>
      <w:r w:rsidRPr="00082868">
        <w:rPr>
          <w:rFonts w:ascii="Times New Roman" w:eastAsia="Calibri" w:hAnsi="Times New Roman" w:cs="Times New Roman"/>
          <w:color w:val="000000" w:themeColor="text1"/>
          <w:sz w:val="22"/>
          <w:lang w:val="pt-PT"/>
        </w:rPr>
        <w:t xml:space="preserve"> (páginas do capítulo). Editora.</w:t>
      </w:r>
    </w:p>
    <w:p w14:paraId="5A5212B2" w14:textId="52684BF4" w:rsidR="00070EFE" w:rsidRPr="00A712AD" w:rsidRDefault="00070EFE" w:rsidP="00070EFE">
      <w:pPr>
        <w:widowControl w:val="0"/>
        <w:autoSpaceDE w:val="0"/>
        <w:autoSpaceDN w:val="0"/>
        <w:spacing w:after="240" w:line="240" w:lineRule="auto"/>
        <w:jc w:val="both"/>
        <w:rPr>
          <w:rFonts w:ascii="Times New Roman" w:eastAsia="Calibri" w:hAnsi="Times New Roman" w:cs="Times New Roman"/>
          <w:b/>
          <w:bCs/>
          <w:color w:val="000000" w:themeColor="text1"/>
          <w:sz w:val="22"/>
          <w:lang w:val="pt-PT"/>
        </w:rPr>
      </w:pPr>
      <w:r w:rsidRPr="00A712AD">
        <w:rPr>
          <w:rFonts w:ascii="Times New Roman" w:eastAsia="Calibri" w:hAnsi="Times New Roman" w:cs="Times New Roman"/>
          <w:b/>
          <w:bCs/>
          <w:color w:val="000000" w:themeColor="text1"/>
          <w:sz w:val="22"/>
          <w:lang w:val="pt-PT"/>
        </w:rPr>
        <w:t>Exemplo:</w:t>
      </w:r>
    </w:p>
    <w:p w14:paraId="58969A80" w14:textId="3708CD72" w:rsidR="002B5548" w:rsidRPr="00082868" w:rsidRDefault="00070EFE" w:rsidP="00B144DD">
      <w:pPr>
        <w:spacing w:line="240" w:lineRule="auto"/>
        <w:ind w:rightChars="-2" w:right="-5"/>
        <w:jc w:val="both"/>
        <w:rPr>
          <w:rFonts w:ascii="Times New Roman" w:hAnsi="Times New Roman" w:cs="Times New Roman"/>
          <w:sz w:val="22"/>
          <w:lang w:val="pt-BR"/>
        </w:rPr>
      </w:pPr>
      <w:r w:rsidRPr="00082868">
        <w:rPr>
          <w:rFonts w:ascii="Times New Roman" w:hAnsi="Times New Roman" w:cs="Times New Roman"/>
          <w:sz w:val="22"/>
          <w:lang w:val="pt-BR"/>
        </w:rPr>
        <w:lastRenderedPageBreak/>
        <w:t>Silva, J. A., &amp; Pereira, M. C. (2020). Gestão estratégica em tempos de incerteza. Em R. T. Souza &amp; L. F. Gomes (</w:t>
      </w:r>
      <w:r w:rsidR="00796B9B" w:rsidRPr="00082868">
        <w:rPr>
          <w:rFonts w:ascii="Times New Roman" w:hAnsi="Times New Roman" w:cs="Times New Roman"/>
          <w:sz w:val="22"/>
          <w:lang w:val="pt-BR"/>
        </w:rPr>
        <w:t>Org.</w:t>
      </w:r>
      <w:r w:rsidRPr="00082868">
        <w:rPr>
          <w:rFonts w:ascii="Times New Roman" w:hAnsi="Times New Roman" w:cs="Times New Roman"/>
          <w:sz w:val="22"/>
          <w:lang w:val="pt-BR"/>
        </w:rPr>
        <w:t xml:space="preserve">), </w:t>
      </w:r>
      <w:r w:rsidRPr="00082868">
        <w:rPr>
          <w:rFonts w:ascii="Times New Roman" w:hAnsi="Times New Roman" w:cs="Times New Roman"/>
          <w:i/>
          <w:iCs/>
          <w:sz w:val="22"/>
          <w:lang w:val="pt-BR"/>
        </w:rPr>
        <w:t>Fundamentos de administração contemporânea</w:t>
      </w:r>
      <w:r w:rsidRPr="00082868">
        <w:rPr>
          <w:rFonts w:ascii="Times New Roman" w:hAnsi="Times New Roman" w:cs="Times New Roman"/>
          <w:sz w:val="22"/>
          <w:lang w:val="pt-BR"/>
        </w:rPr>
        <w:t xml:space="preserve"> (pp. 101–120). Atlas.</w:t>
      </w:r>
    </w:p>
    <w:p w14:paraId="7A308691" w14:textId="1C6C748A" w:rsidR="00E05260" w:rsidRPr="00082868" w:rsidRDefault="00E05260" w:rsidP="00FF1F92">
      <w:pPr>
        <w:spacing w:line="240" w:lineRule="auto"/>
        <w:ind w:rightChars="-2" w:right="-5"/>
        <w:rPr>
          <w:rFonts w:ascii="Times New Roman" w:hAnsi="Times New Roman" w:cs="Times New Roman"/>
          <w:b/>
          <w:bCs/>
          <w:sz w:val="22"/>
          <w:lang w:val="pt-BR"/>
        </w:rPr>
      </w:pPr>
      <w:r w:rsidRPr="00082868">
        <w:rPr>
          <w:rFonts w:ascii="Times New Roman" w:hAnsi="Times New Roman" w:cs="Times New Roman"/>
          <w:b/>
          <w:bCs/>
          <w:sz w:val="22"/>
          <w:lang w:val="pt-BR"/>
        </w:rPr>
        <w:t>Teses de Doutorado ou Dissertação:</w:t>
      </w:r>
    </w:p>
    <w:p w14:paraId="6E9E95B8" w14:textId="77777777" w:rsidR="00E05260" w:rsidRPr="00082868" w:rsidRDefault="00E05260" w:rsidP="00E05260">
      <w:pPr>
        <w:widowControl w:val="0"/>
        <w:autoSpaceDE w:val="0"/>
        <w:autoSpaceDN w:val="0"/>
        <w:spacing w:after="240" w:line="240" w:lineRule="auto"/>
        <w:jc w:val="both"/>
        <w:rPr>
          <w:rFonts w:ascii="Times New Roman" w:eastAsia="Calibri" w:hAnsi="Times New Roman" w:cs="Times New Roman"/>
          <w:color w:val="000000" w:themeColor="text1"/>
          <w:sz w:val="22"/>
        </w:rPr>
      </w:pPr>
      <w:r w:rsidRPr="00082868">
        <w:rPr>
          <w:rFonts w:ascii="Times New Roman" w:eastAsia="Calibri" w:hAnsi="Times New Roman" w:cs="Times New Roman"/>
          <w:color w:val="000000" w:themeColor="text1"/>
          <w:sz w:val="22"/>
          <w:lang w:val="pt-PT"/>
        </w:rPr>
        <w:t xml:space="preserve">Sobrenome do Autor, Iniciais do Nome. (Ano de defesa). Título da tese ou dissertação em itálico (Tese de Doutorado ou Dissertação de Mestrado). </w:t>
      </w:r>
      <w:r w:rsidRPr="00082868">
        <w:rPr>
          <w:rFonts w:ascii="Times New Roman" w:eastAsia="Calibri" w:hAnsi="Times New Roman" w:cs="Times New Roman"/>
          <w:color w:val="000000" w:themeColor="text1"/>
          <w:sz w:val="22"/>
        </w:rPr>
        <w:t>Nome da Instituição.</w:t>
      </w:r>
    </w:p>
    <w:p w14:paraId="2E50D8EC" w14:textId="381A5A43" w:rsidR="00E05260" w:rsidRPr="00082868" w:rsidRDefault="00E05260" w:rsidP="00FF1F92">
      <w:pPr>
        <w:spacing w:line="240" w:lineRule="auto"/>
        <w:ind w:rightChars="-2" w:right="-5"/>
        <w:rPr>
          <w:rFonts w:ascii="Times New Roman" w:hAnsi="Times New Roman" w:cs="Times New Roman"/>
          <w:b/>
          <w:bCs/>
          <w:sz w:val="22"/>
        </w:rPr>
      </w:pPr>
      <w:r w:rsidRPr="00082868">
        <w:rPr>
          <w:rFonts w:ascii="Times New Roman" w:hAnsi="Times New Roman" w:cs="Times New Roman"/>
          <w:b/>
          <w:bCs/>
          <w:sz w:val="22"/>
        </w:rPr>
        <w:t>Exemplos:</w:t>
      </w:r>
    </w:p>
    <w:p w14:paraId="04CFF08E" w14:textId="51A4CC8F" w:rsidR="00E05260" w:rsidRPr="00082868" w:rsidRDefault="00E05260" w:rsidP="00B144DD">
      <w:pPr>
        <w:spacing w:line="240" w:lineRule="auto"/>
        <w:ind w:rightChars="-2" w:right="-5"/>
        <w:rPr>
          <w:rFonts w:ascii="Times New Roman" w:hAnsi="Times New Roman" w:cs="Times New Roman"/>
          <w:sz w:val="22"/>
        </w:rPr>
      </w:pPr>
      <w:r w:rsidRPr="00082868">
        <w:rPr>
          <w:rFonts w:ascii="Times New Roman" w:hAnsi="Times New Roman" w:cs="Times New Roman"/>
          <w:sz w:val="22"/>
        </w:rPr>
        <w:t xml:space="preserve">Kabir, J. M. (2016). </w:t>
      </w:r>
      <w:r w:rsidRPr="00E64538">
        <w:rPr>
          <w:rFonts w:ascii="Times New Roman" w:hAnsi="Times New Roman" w:cs="Times New Roman"/>
          <w:i/>
          <w:iCs/>
          <w:sz w:val="22"/>
        </w:rPr>
        <w:t xml:space="preserve">Factors influencing customer satisfaction at a </w:t>
      </w:r>
      <w:r w:rsidR="00796B9B" w:rsidRPr="00E64538">
        <w:rPr>
          <w:rFonts w:ascii="Times New Roman" w:hAnsi="Times New Roman" w:cs="Times New Roman"/>
          <w:i/>
          <w:iCs/>
          <w:sz w:val="22"/>
        </w:rPr>
        <w:t>fast</w:t>
      </w:r>
      <w:r w:rsidR="00B66B5B">
        <w:rPr>
          <w:rFonts w:ascii="Times New Roman" w:hAnsi="Times New Roman" w:cs="Times New Roman"/>
          <w:i/>
          <w:iCs/>
          <w:sz w:val="22"/>
        </w:rPr>
        <w:t xml:space="preserve"> </w:t>
      </w:r>
      <w:r w:rsidR="00796B9B" w:rsidRPr="00E64538">
        <w:rPr>
          <w:rFonts w:ascii="Times New Roman" w:hAnsi="Times New Roman" w:cs="Times New Roman"/>
          <w:i/>
          <w:iCs/>
          <w:sz w:val="22"/>
        </w:rPr>
        <w:t>food</w:t>
      </w:r>
      <w:r w:rsidRPr="00E64538">
        <w:rPr>
          <w:rFonts w:ascii="Times New Roman" w:hAnsi="Times New Roman" w:cs="Times New Roman"/>
          <w:i/>
          <w:iCs/>
          <w:sz w:val="22"/>
        </w:rPr>
        <w:t xml:space="preserve"> hamburger chain: The relationship between customer satisfaction and customer loyalty</w:t>
      </w:r>
      <w:r w:rsidR="000729AC">
        <w:rPr>
          <w:rFonts w:ascii="Times New Roman" w:hAnsi="Times New Roman" w:cs="Times New Roman"/>
          <w:i/>
          <w:iCs/>
          <w:sz w:val="22"/>
        </w:rPr>
        <w:t xml:space="preserve"> (</w:t>
      </w:r>
      <w:r w:rsidRPr="00082868">
        <w:rPr>
          <w:rFonts w:ascii="Times New Roman" w:hAnsi="Times New Roman" w:cs="Times New Roman"/>
          <w:sz w:val="22"/>
        </w:rPr>
        <w:t>Doctoral dissertation</w:t>
      </w:r>
      <w:r w:rsidR="000729AC">
        <w:rPr>
          <w:rFonts w:ascii="Times New Roman" w:hAnsi="Times New Roman" w:cs="Times New Roman"/>
          <w:sz w:val="22"/>
        </w:rPr>
        <w:t>)</w:t>
      </w:r>
      <w:r w:rsidRPr="00082868">
        <w:rPr>
          <w:rFonts w:ascii="Times New Roman" w:hAnsi="Times New Roman" w:cs="Times New Roman"/>
          <w:sz w:val="22"/>
        </w:rPr>
        <w:t xml:space="preserve"> Wilmington University</w:t>
      </w:r>
      <w:r w:rsidR="009C6605">
        <w:rPr>
          <w:rFonts w:ascii="Times New Roman" w:hAnsi="Times New Roman" w:cs="Times New Roman"/>
          <w:sz w:val="22"/>
        </w:rPr>
        <w:t xml:space="preserve">. </w:t>
      </w:r>
      <w:r w:rsidRPr="00082868">
        <w:rPr>
          <w:rFonts w:ascii="Times New Roman" w:hAnsi="Times New Roman" w:cs="Times New Roman"/>
          <w:sz w:val="22"/>
        </w:rPr>
        <w:t xml:space="preserve"> ProQuest Dissertations &amp; Theses Global.</w:t>
      </w:r>
    </w:p>
    <w:p w14:paraId="3B63C2E3" w14:textId="75324B73" w:rsidR="00E05260" w:rsidRDefault="00E05260" w:rsidP="00B144DD">
      <w:pPr>
        <w:spacing w:line="240" w:lineRule="auto"/>
        <w:ind w:rightChars="-2" w:right="-5"/>
        <w:rPr>
          <w:rFonts w:ascii="Times New Roman" w:hAnsi="Times New Roman" w:cs="Times New Roman"/>
          <w:sz w:val="22"/>
          <w:lang w:val="pt-BR"/>
        </w:rPr>
      </w:pPr>
      <w:r w:rsidRPr="00082868">
        <w:rPr>
          <w:rFonts w:ascii="Times New Roman" w:hAnsi="Times New Roman" w:cs="Times New Roman"/>
          <w:sz w:val="22"/>
        </w:rPr>
        <w:t xml:space="preserve">Miranda, C. (2019). </w:t>
      </w:r>
      <w:r w:rsidRPr="00E64538">
        <w:rPr>
          <w:rFonts w:ascii="Times New Roman" w:hAnsi="Times New Roman" w:cs="Times New Roman"/>
          <w:i/>
          <w:iCs/>
          <w:sz w:val="22"/>
        </w:rPr>
        <w:t>Exploring the lived experiences of foster youth who obtained graduate level degrees: Self-efficacy, resilience, and the impact on identity development</w:t>
      </w:r>
      <w:r w:rsidRPr="00082868">
        <w:rPr>
          <w:rFonts w:ascii="Times New Roman" w:hAnsi="Times New Roman" w:cs="Times New Roman"/>
          <w:sz w:val="22"/>
        </w:rPr>
        <w:t xml:space="preserve"> </w:t>
      </w:r>
      <w:r w:rsidR="009C6605">
        <w:rPr>
          <w:rFonts w:ascii="Times New Roman" w:hAnsi="Times New Roman" w:cs="Times New Roman"/>
          <w:sz w:val="22"/>
        </w:rPr>
        <w:t>(</w:t>
      </w:r>
      <w:r w:rsidRPr="00082868">
        <w:rPr>
          <w:rFonts w:ascii="Times New Roman" w:hAnsi="Times New Roman" w:cs="Times New Roman"/>
          <w:sz w:val="22"/>
        </w:rPr>
        <w:t>Doctoral dissertation</w:t>
      </w:r>
      <w:r w:rsidR="009C6605">
        <w:rPr>
          <w:rFonts w:ascii="Times New Roman" w:hAnsi="Times New Roman" w:cs="Times New Roman"/>
          <w:sz w:val="22"/>
        </w:rPr>
        <w:t>)</w:t>
      </w:r>
      <w:r w:rsidRPr="00082868">
        <w:rPr>
          <w:rFonts w:ascii="Times New Roman" w:hAnsi="Times New Roman" w:cs="Times New Roman"/>
          <w:sz w:val="22"/>
        </w:rPr>
        <w:t xml:space="preserve"> Pepperdine University. </w:t>
      </w:r>
      <w:r w:rsidRPr="00082868">
        <w:rPr>
          <w:rFonts w:ascii="Times New Roman" w:hAnsi="Times New Roman" w:cs="Times New Roman"/>
          <w:sz w:val="22"/>
          <w:lang w:val="pt-BR"/>
        </w:rPr>
        <w:t>PQDT Open.</w:t>
      </w:r>
    </w:p>
    <w:p w14:paraId="19274BD6" w14:textId="07DD51DF" w:rsidR="00D713F8" w:rsidRPr="00082868" w:rsidRDefault="00D713F8" w:rsidP="00B144DD">
      <w:pPr>
        <w:spacing w:line="240" w:lineRule="auto"/>
        <w:ind w:rightChars="-2" w:right="-5"/>
        <w:rPr>
          <w:rFonts w:ascii="Times New Roman" w:hAnsi="Times New Roman" w:cs="Times New Roman"/>
          <w:sz w:val="22"/>
          <w:lang w:val="pt-BR"/>
        </w:rPr>
      </w:pPr>
      <w:r w:rsidRPr="00D713F8">
        <w:rPr>
          <w:rFonts w:ascii="Times New Roman" w:hAnsi="Times New Roman" w:cs="Times New Roman"/>
          <w:sz w:val="22"/>
          <w:lang w:val="pt-BR"/>
        </w:rPr>
        <w:t xml:space="preserve">Costa, L. F. (2020). </w:t>
      </w:r>
      <w:r w:rsidRPr="00D713F8">
        <w:rPr>
          <w:rFonts w:ascii="Times New Roman" w:hAnsi="Times New Roman" w:cs="Times New Roman"/>
          <w:i/>
          <w:iCs/>
          <w:sz w:val="22"/>
          <w:lang w:val="pt-BR"/>
        </w:rPr>
        <w:t>Liderança e produtividade no trabalho remoto</w:t>
      </w:r>
      <w:r w:rsidRPr="00D713F8">
        <w:rPr>
          <w:rFonts w:ascii="Times New Roman" w:hAnsi="Times New Roman" w:cs="Times New Roman"/>
          <w:sz w:val="22"/>
          <w:lang w:val="pt-BR"/>
        </w:rPr>
        <w:t xml:space="preserve"> (Dissertação de mestrado). </w:t>
      </w:r>
      <w:r w:rsidRPr="00C15CB3">
        <w:rPr>
          <w:rFonts w:ascii="Times New Roman" w:hAnsi="Times New Roman" w:cs="Times New Roman"/>
          <w:sz w:val="22"/>
          <w:lang w:val="pt-BR"/>
        </w:rPr>
        <w:t>Universidade Federal de Minas Gerais. Link de acesso</w:t>
      </w:r>
    </w:p>
    <w:p w14:paraId="327EE6E9" w14:textId="3CC4DF23" w:rsidR="00070EFE" w:rsidRPr="00082868" w:rsidRDefault="00070EFE" w:rsidP="00E05260">
      <w:pPr>
        <w:spacing w:line="240" w:lineRule="auto"/>
        <w:ind w:rightChars="-2" w:right="-5"/>
        <w:rPr>
          <w:rFonts w:ascii="Times New Roman" w:hAnsi="Times New Roman" w:cs="Times New Roman"/>
          <w:b/>
          <w:bCs/>
          <w:sz w:val="22"/>
          <w:lang w:val="pt-BR"/>
        </w:rPr>
      </w:pPr>
      <w:r w:rsidRPr="00082868">
        <w:rPr>
          <w:rFonts w:ascii="Times New Roman" w:hAnsi="Times New Roman" w:cs="Times New Roman"/>
          <w:b/>
          <w:bCs/>
          <w:sz w:val="22"/>
          <w:lang w:val="pt-BR"/>
        </w:rPr>
        <w:t>Siglas:</w:t>
      </w:r>
    </w:p>
    <w:p w14:paraId="12639247" w14:textId="1BA817F2" w:rsidR="00070EFE" w:rsidRPr="00C15CB3" w:rsidRDefault="00D713F8" w:rsidP="00B144DD">
      <w:pPr>
        <w:spacing w:line="240" w:lineRule="auto"/>
        <w:ind w:rightChars="-2" w:right="-5"/>
        <w:jc w:val="both"/>
        <w:rPr>
          <w:rFonts w:ascii="Times New Roman" w:hAnsi="Times New Roman" w:cs="Times New Roman"/>
          <w:sz w:val="22"/>
          <w:lang w:val="pt-BR"/>
        </w:rPr>
      </w:pPr>
      <w:r>
        <w:rPr>
          <w:rFonts w:ascii="Times New Roman" w:hAnsi="Times New Roman" w:cs="Times New Roman"/>
          <w:sz w:val="22"/>
          <w:lang w:val="pt-BR"/>
        </w:rPr>
        <w:t xml:space="preserve">IBGE - </w:t>
      </w:r>
      <w:r w:rsidR="00070EFE" w:rsidRPr="00082868">
        <w:rPr>
          <w:rFonts w:ascii="Times New Roman" w:hAnsi="Times New Roman" w:cs="Times New Roman"/>
          <w:sz w:val="22"/>
          <w:lang w:val="pt-BR"/>
        </w:rPr>
        <w:t xml:space="preserve">Instituto Brasileiro de Geografia e Estatística. (2022). </w:t>
      </w:r>
      <w:r w:rsidR="00070EFE" w:rsidRPr="00082868">
        <w:rPr>
          <w:rFonts w:ascii="Times New Roman" w:hAnsi="Times New Roman" w:cs="Times New Roman"/>
          <w:i/>
          <w:iCs/>
          <w:sz w:val="22"/>
          <w:lang w:val="pt-BR"/>
        </w:rPr>
        <w:t>Censo demográfico 2022: Resultados preliminares</w:t>
      </w:r>
      <w:r w:rsidR="00070EFE" w:rsidRPr="00082868">
        <w:rPr>
          <w:rFonts w:ascii="Times New Roman" w:hAnsi="Times New Roman" w:cs="Times New Roman"/>
          <w:sz w:val="22"/>
          <w:lang w:val="pt-BR"/>
        </w:rPr>
        <w:t xml:space="preserve">. </w:t>
      </w:r>
      <w:r w:rsidR="00070EFE" w:rsidRPr="00C15CB3">
        <w:rPr>
          <w:rFonts w:ascii="Times New Roman" w:hAnsi="Times New Roman" w:cs="Times New Roman"/>
          <w:sz w:val="22"/>
          <w:lang w:val="pt-BR"/>
        </w:rPr>
        <w:t>IBGE. https://www.ibge.gov.br</w:t>
      </w:r>
    </w:p>
    <w:p w14:paraId="5FB84C73" w14:textId="48FA0B5F" w:rsidR="00A66A32" w:rsidRPr="00C15CB3" w:rsidRDefault="00070EFE" w:rsidP="00FF1F92">
      <w:pPr>
        <w:spacing w:line="240" w:lineRule="auto"/>
        <w:ind w:rightChars="-2" w:right="-5"/>
        <w:rPr>
          <w:rFonts w:ascii="Times New Roman" w:hAnsi="Times New Roman" w:cs="Times New Roman"/>
          <w:b/>
          <w:bCs/>
          <w:sz w:val="22"/>
          <w:lang w:val="pt-BR"/>
        </w:rPr>
      </w:pPr>
      <w:r w:rsidRPr="00C15CB3">
        <w:rPr>
          <w:rFonts w:ascii="Times New Roman" w:hAnsi="Times New Roman" w:cs="Times New Roman"/>
          <w:b/>
          <w:bCs/>
          <w:sz w:val="22"/>
          <w:lang w:val="pt-BR"/>
        </w:rPr>
        <w:t>Para mais exemplos:</w:t>
      </w:r>
    </w:p>
    <w:p w14:paraId="592AC39F" w14:textId="7AC8549A" w:rsidR="00785CD9" w:rsidRPr="00C15CB3" w:rsidRDefault="00E97212" w:rsidP="00A712AD">
      <w:pPr>
        <w:spacing w:line="240" w:lineRule="auto"/>
        <w:ind w:rightChars="-2" w:right="-5"/>
        <w:rPr>
          <w:rFonts w:ascii="Times New Roman" w:hAnsi="Times New Roman" w:cs="Times New Roman"/>
          <w:sz w:val="22"/>
          <w:lang w:val="pt-BR"/>
        </w:rPr>
      </w:pPr>
      <w:r w:rsidRPr="00C15CB3">
        <w:rPr>
          <w:rFonts w:ascii="Times New Roman" w:hAnsi="Times New Roman" w:cs="Times New Roman"/>
          <w:sz w:val="22"/>
          <w:lang w:val="pt-BR"/>
        </w:rPr>
        <w:t xml:space="preserve">Site: American Psychological Association. </w:t>
      </w:r>
      <w:r w:rsidRPr="00082868">
        <w:rPr>
          <w:rFonts w:ascii="Times New Roman" w:hAnsi="Times New Roman" w:cs="Times New Roman"/>
          <w:sz w:val="22"/>
        </w:rPr>
        <w:t xml:space="preserve">(2020). Publication manual of the American Psychological Association (7th ed.). </w:t>
      </w:r>
      <w:hyperlink r:id="rId15" w:history="1">
        <w:r w:rsidR="00DE62AC" w:rsidRPr="00082868">
          <w:rPr>
            <w:rStyle w:val="Hyperlink"/>
            <w:rFonts w:ascii="Times New Roman" w:hAnsi="Times New Roman" w:cs="Times New Roman"/>
            <w:sz w:val="22"/>
            <w:lang w:val="pt-BR"/>
          </w:rPr>
          <w:t>https://apastyle.apa.org</w:t>
        </w:r>
      </w:hyperlink>
    </w:p>
    <w:p w14:paraId="188505BD" w14:textId="77777777" w:rsidR="00D713F8" w:rsidRPr="00C15CB3" w:rsidRDefault="00D713F8" w:rsidP="00A712AD">
      <w:pPr>
        <w:spacing w:line="240" w:lineRule="auto"/>
        <w:ind w:rightChars="-2" w:right="-5"/>
        <w:rPr>
          <w:rFonts w:ascii="Times New Roman" w:hAnsi="Times New Roman" w:cs="Times New Roman"/>
          <w:sz w:val="22"/>
          <w:lang w:val="pt-BR"/>
        </w:rPr>
      </w:pPr>
    </w:p>
    <w:p w14:paraId="1ABCC9F1" w14:textId="77777777" w:rsidR="00350F85" w:rsidRDefault="00350F85" w:rsidP="00FF1F92">
      <w:pPr>
        <w:spacing w:after="0" w:line="240" w:lineRule="auto"/>
        <w:ind w:rightChars="-2" w:right="-5"/>
        <w:rPr>
          <w:rFonts w:ascii="Times New Roman" w:hAnsi="Times New Roman" w:cs="Times New Roman"/>
          <w:b/>
          <w:bCs/>
          <w:sz w:val="22"/>
          <w:lang w:val="pt-BR"/>
        </w:rPr>
      </w:pPr>
    </w:p>
    <w:p w14:paraId="1023DF95" w14:textId="77777777" w:rsidR="00350F85" w:rsidRDefault="00350F85" w:rsidP="00FF1F92">
      <w:pPr>
        <w:spacing w:after="0" w:line="240" w:lineRule="auto"/>
        <w:ind w:rightChars="-2" w:right="-5"/>
        <w:rPr>
          <w:rFonts w:ascii="Times New Roman" w:hAnsi="Times New Roman" w:cs="Times New Roman"/>
          <w:b/>
          <w:bCs/>
          <w:sz w:val="22"/>
          <w:lang w:val="pt-BR"/>
        </w:rPr>
      </w:pPr>
    </w:p>
    <w:p w14:paraId="3990918F" w14:textId="77777777" w:rsidR="00C54EBB" w:rsidRDefault="00C54EBB" w:rsidP="00FF1F92">
      <w:pPr>
        <w:spacing w:after="0" w:line="240" w:lineRule="auto"/>
        <w:ind w:rightChars="-2" w:right="-5"/>
        <w:rPr>
          <w:rFonts w:ascii="Times New Roman" w:hAnsi="Times New Roman" w:cs="Times New Roman"/>
          <w:b/>
          <w:bCs/>
          <w:sz w:val="22"/>
          <w:lang w:val="pt-BR"/>
        </w:rPr>
      </w:pPr>
    </w:p>
    <w:p w14:paraId="29673EAD" w14:textId="77777777" w:rsidR="00C54EBB" w:rsidRDefault="00C54EBB" w:rsidP="00FF1F92">
      <w:pPr>
        <w:spacing w:after="0" w:line="240" w:lineRule="auto"/>
        <w:ind w:rightChars="-2" w:right="-5"/>
        <w:rPr>
          <w:rFonts w:ascii="Times New Roman" w:hAnsi="Times New Roman" w:cs="Times New Roman"/>
          <w:b/>
          <w:bCs/>
          <w:sz w:val="22"/>
          <w:lang w:val="pt-BR"/>
        </w:rPr>
      </w:pPr>
    </w:p>
    <w:p w14:paraId="3676CD9C" w14:textId="77777777" w:rsidR="00C54EBB" w:rsidRDefault="00C54EBB" w:rsidP="00FF1F92">
      <w:pPr>
        <w:spacing w:after="0" w:line="240" w:lineRule="auto"/>
        <w:ind w:rightChars="-2" w:right="-5"/>
        <w:rPr>
          <w:rFonts w:ascii="Times New Roman" w:hAnsi="Times New Roman" w:cs="Times New Roman"/>
          <w:b/>
          <w:bCs/>
          <w:sz w:val="22"/>
          <w:lang w:val="pt-BR"/>
        </w:rPr>
      </w:pPr>
    </w:p>
    <w:p w14:paraId="6C8D857C" w14:textId="77777777" w:rsidR="00DB3D78" w:rsidRDefault="00DB3D78" w:rsidP="00FF1F92">
      <w:pPr>
        <w:spacing w:after="0" w:line="240" w:lineRule="auto"/>
        <w:ind w:rightChars="-2" w:right="-5"/>
        <w:rPr>
          <w:rFonts w:ascii="Times New Roman" w:hAnsi="Times New Roman" w:cs="Times New Roman"/>
          <w:b/>
          <w:bCs/>
          <w:sz w:val="22"/>
          <w:lang w:val="pt-BR"/>
        </w:rPr>
      </w:pPr>
    </w:p>
    <w:p w14:paraId="165DDE0A" w14:textId="77777777" w:rsidR="00DB3D78" w:rsidRDefault="00DB3D78" w:rsidP="00FF1F92">
      <w:pPr>
        <w:spacing w:after="0" w:line="240" w:lineRule="auto"/>
        <w:ind w:rightChars="-2" w:right="-5"/>
        <w:rPr>
          <w:rFonts w:ascii="Times New Roman" w:hAnsi="Times New Roman" w:cs="Times New Roman"/>
          <w:b/>
          <w:bCs/>
          <w:sz w:val="22"/>
          <w:lang w:val="pt-BR"/>
        </w:rPr>
      </w:pPr>
    </w:p>
    <w:p w14:paraId="08CC7FB4" w14:textId="77777777" w:rsidR="00DB3D78" w:rsidRDefault="00DB3D78" w:rsidP="00FF1F92">
      <w:pPr>
        <w:spacing w:after="0" w:line="240" w:lineRule="auto"/>
        <w:ind w:rightChars="-2" w:right="-5"/>
        <w:rPr>
          <w:rFonts w:ascii="Times New Roman" w:hAnsi="Times New Roman" w:cs="Times New Roman"/>
          <w:b/>
          <w:bCs/>
          <w:sz w:val="22"/>
          <w:lang w:val="pt-BR"/>
        </w:rPr>
      </w:pPr>
    </w:p>
    <w:p w14:paraId="4379FAC7" w14:textId="77777777" w:rsidR="00C54EBB" w:rsidRDefault="00C54EBB" w:rsidP="00FF1F92">
      <w:pPr>
        <w:spacing w:after="0" w:line="240" w:lineRule="auto"/>
        <w:ind w:rightChars="-2" w:right="-5"/>
        <w:rPr>
          <w:rFonts w:ascii="Times New Roman" w:hAnsi="Times New Roman" w:cs="Times New Roman"/>
          <w:b/>
          <w:bCs/>
          <w:sz w:val="22"/>
          <w:lang w:val="pt-BR"/>
        </w:rPr>
      </w:pPr>
    </w:p>
    <w:p w14:paraId="5FD8D459" w14:textId="77777777" w:rsidR="00C54EBB" w:rsidRDefault="00C54EBB" w:rsidP="00FF1F92">
      <w:pPr>
        <w:spacing w:after="0" w:line="240" w:lineRule="auto"/>
        <w:ind w:rightChars="-2" w:right="-5"/>
        <w:rPr>
          <w:rFonts w:ascii="Times New Roman" w:hAnsi="Times New Roman" w:cs="Times New Roman"/>
          <w:b/>
          <w:bCs/>
          <w:sz w:val="22"/>
          <w:lang w:val="pt-BR"/>
        </w:rPr>
      </w:pPr>
    </w:p>
    <w:p w14:paraId="58794DA8" w14:textId="77777777" w:rsidR="00C54EBB" w:rsidRDefault="00C54EBB" w:rsidP="00FF1F92">
      <w:pPr>
        <w:spacing w:after="0" w:line="240" w:lineRule="auto"/>
        <w:ind w:rightChars="-2" w:right="-5"/>
        <w:rPr>
          <w:rFonts w:ascii="Times New Roman" w:hAnsi="Times New Roman" w:cs="Times New Roman"/>
          <w:b/>
          <w:bCs/>
          <w:sz w:val="22"/>
          <w:lang w:val="pt-BR"/>
        </w:rPr>
      </w:pPr>
    </w:p>
    <w:p w14:paraId="14E7A076" w14:textId="77777777" w:rsidR="00C54EBB" w:rsidRDefault="00C54EBB" w:rsidP="00FF1F92">
      <w:pPr>
        <w:spacing w:after="0" w:line="240" w:lineRule="auto"/>
        <w:ind w:rightChars="-2" w:right="-5"/>
        <w:rPr>
          <w:rFonts w:ascii="Times New Roman" w:hAnsi="Times New Roman" w:cs="Times New Roman"/>
          <w:b/>
          <w:bCs/>
          <w:sz w:val="22"/>
          <w:lang w:val="pt-BR"/>
        </w:rPr>
      </w:pPr>
    </w:p>
    <w:p w14:paraId="464F91BD" w14:textId="77777777" w:rsidR="00C54EBB" w:rsidRDefault="00C54EBB" w:rsidP="00FF1F92">
      <w:pPr>
        <w:spacing w:after="0" w:line="240" w:lineRule="auto"/>
        <w:ind w:rightChars="-2" w:right="-5"/>
        <w:rPr>
          <w:rFonts w:ascii="Times New Roman" w:hAnsi="Times New Roman" w:cs="Times New Roman"/>
          <w:b/>
          <w:bCs/>
          <w:sz w:val="22"/>
          <w:lang w:val="pt-BR"/>
        </w:rPr>
      </w:pPr>
    </w:p>
    <w:p w14:paraId="38310904" w14:textId="77777777" w:rsidR="00C54EBB" w:rsidRDefault="00C54EBB" w:rsidP="00FF1F92">
      <w:pPr>
        <w:spacing w:after="0" w:line="240" w:lineRule="auto"/>
        <w:ind w:rightChars="-2" w:right="-5"/>
        <w:rPr>
          <w:rFonts w:ascii="Times New Roman" w:hAnsi="Times New Roman" w:cs="Times New Roman"/>
          <w:b/>
          <w:bCs/>
          <w:sz w:val="22"/>
          <w:lang w:val="pt-BR"/>
        </w:rPr>
      </w:pPr>
    </w:p>
    <w:p w14:paraId="7690EE28" w14:textId="77777777" w:rsidR="00C54EBB" w:rsidRDefault="00C54EBB" w:rsidP="00FF1F92">
      <w:pPr>
        <w:spacing w:after="0" w:line="240" w:lineRule="auto"/>
        <w:ind w:rightChars="-2" w:right="-5"/>
        <w:rPr>
          <w:rFonts w:ascii="Times New Roman" w:hAnsi="Times New Roman" w:cs="Times New Roman"/>
          <w:b/>
          <w:bCs/>
          <w:sz w:val="22"/>
          <w:lang w:val="pt-BR"/>
        </w:rPr>
      </w:pPr>
    </w:p>
    <w:p w14:paraId="6C49E1C8" w14:textId="77777777" w:rsidR="00C54EBB" w:rsidRDefault="00C54EBB" w:rsidP="00FF1F92">
      <w:pPr>
        <w:spacing w:after="0" w:line="240" w:lineRule="auto"/>
        <w:ind w:rightChars="-2" w:right="-5"/>
        <w:rPr>
          <w:rFonts w:ascii="Times New Roman" w:hAnsi="Times New Roman" w:cs="Times New Roman"/>
          <w:b/>
          <w:bCs/>
          <w:sz w:val="22"/>
          <w:lang w:val="pt-BR"/>
        </w:rPr>
      </w:pPr>
    </w:p>
    <w:p w14:paraId="4A766D91" w14:textId="77777777" w:rsidR="00C54EBB" w:rsidRDefault="00C54EBB" w:rsidP="00FF1F92">
      <w:pPr>
        <w:spacing w:after="0" w:line="240" w:lineRule="auto"/>
        <w:ind w:rightChars="-2" w:right="-5"/>
        <w:rPr>
          <w:rFonts w:ascii="Times New Roman" w:hAnsi="Times New Roman" w:cs="Times New Roman"/>
          <w:b/>
          <w:bCs/>
          <w:sz w:val="22"/>
          <w:lang w:val="pt-BR"/>
        </w:rPr>
      </w:pPr>
    </w:p>
    <w:p w14:paraId="22CD2DFE" w14:textId="77777777" w:rsidR="003F7263" w:rsidRDefault="003F7263" w:rsidP="003F7263">
      <w:pPr>
        <w:spacing w:after="0" w:line="240" w:lineRule="auto"/>
        <w:ind w:rightChars="-2" w:right="-5"/>
        <w:rPr>
          <w:rFonts w:ascii="Times New Roman" w:hAnsi="Times New Roman" w:cs="Times New Roman"/>
          <w:b/>
          <w:bCs/>
          <w:sz w:val="22"/>
          <w:lang w:val="pt-BR"/>
        </w:rPr>
      </w:pPr>
    </w:p>
    <w:p w14:paraId="6446F2A1" w14:textId="6C30AF97" w:rsidR="003F7263" w:rsidRDefault="003F7263" w:rsidP="003F7263">
      <w:pPr>
        <w:spacing w:after="0" w:line="240" w:lineRule="auto"/>
        <w:ind w:rightChars="-2" w:right="-5"/>
        <w:rPr>
          <w:rFonts w:ascii="Times New Roman" w:hAnsi="Times New Roman" w:cs="Times New Roman"/>
          <w:b/>
          <w:bCs/>
          <w:sz w:val="22"/>
          <w:lang w:val="pt-BR"/>
        </w:rPr>
      </w:pPr>
      <w:r w:rsidRPr="003F7263">
        <w:rPr>
          <w:rFonts w:ascii="Times New Roman" w:hAnsi="Times New Roman" w:cs="Times New Roman"/>
          <w:b/>
          <w:bCs/>
          <w:sz w:val="22"/>
          <w:lang w:val="pt-BR"/>
        </w:rPr>
        <w:t>Orientações gerais de submissão e formatação</w:t>
      </w:r>
    </w:p>
    <w:p w14:paraId="6650BE3F" w14:textId="77777777" w:rsidR="003F7263" w:rsidRPr="003F7263" w:rsidRDefault="003F7263" w:rsidP="003F7263">
      <w:pPr>
        <w:spacing w:after="0" w:line="240" w:lineRule="auto"/>
        <w:ind w:rightChars="-2" w:right="-5"/>
        <w:rPr>
          <w:rFonts w:ascii="Times New Roman" w:hAnsi="Times New Roman" w:cs="Times New Roman"/>
          <w:b/>
          <w:bCs/>
          <w:sz w:val="22"/>
          <w:lang w:val="pt-BR"/>
        </w:rPr>
      </w:pPr>
    </w:p>
    <w:p w14:paraId="10D6FF3B" w14:textId="77777777" w:rsidR="003F7263" w:rsidRPr="00DF4967" w:rsidRDefault="003F7263" w:rsidP="00E725CB">
      <w:pPr>
        <w:spacing w:after="0" w:line="240" w:lineRule="auto"/>
        <w:ind w:rightChars="-2" w:right="-5" w:firstLine="709"/>
        <w:jc w:val="both"/>
        <w:rPr>
          <w:rFonts w:ascii="Times New Roman" w:hAnsi="Times New Roman" w:cs="Times New Roman"/>
          <w:sz w:val="22"/>
          <w:lang w:val="pt-BR"/>
        </w:rPr>
      </w:pPr>
      <w:r w:rsidRPr="003F7263">
        <w:rPr>
          <w:rFonts w:ascii="Times New Roman" w:hAnsi="Times New Roman" w:cs="Times New Roman"/>
          <w:sz w:val="22"/>
          <w:lang w:val="pt-BR"/>
        </w:rPr>
        <w:t>A submissão de artigos à READS é realizada exclusivamente pela plataforma OJS (Open Journal Systems). Para enviar um manuscrito, os autores devem estar cadastrados no sistema. Caso já possuam registro, basta acessar a área de submissão e iniciar o processo.</w:t>
      </w:r>
    </w:p>
    <w:p w14:paraId="78E25375" w14:textId="77777777" w:rsidR="003F7263" w:rsidRPr="003F7263" w:rsidRDefault="003F7263" w:rsidP="00E725CB">
      <w:pPr>
        <w:spacing w:after="0" w:line="240" w:lineRule="auto"/>
        <w:ind w:rightChars="-2" w:right="-5" w:firstLine="709"/>
        <w:jc w:val="both"/>
        <w:rPr>
          <w:rFonts w:ascii="Times New Roman" w:hAnsi="Times New Roman" w:cs="Times New Roman"/>
          <w:sz w:val="22"/>
          <w:lang w:val="pt-BR"/>
        </w:rPr>
      </w:pPr>
    </w:p>
    <w:p w14:paraId="230A2DC3" w14:textId="77777777" w:rsidR="003F7263" w:rsidRPr="00DF4967" w:rsidRDefault="003F7263" w:rsidP="00E725CB">
      <w:pPr>
        <w:spacing w:after="0" w:line="240" w:lineRule="auto"/>
        <w:ind w:rightChars="-2" w:right="-5" w:firstLine="709"/>
        <w:jc w:val="both"/>
        <w:rPr>
          <w:rFonts w:ascii="Times New Roman" w:hAnsi="Times New Roman" w:cs="Times New Roman"/>
          <w:sz w:val="22"/>
          <w:lang w:val="pt-BR"/>
        </w:rPr>
      </w:pPr>
      <w:r w:rsidRPr="003F7263">
        <w:rPr>
          <w:rFonts w:ascii="Times New Roman" w:hAnsi="Times New Roman" w:cs="Times New Roman"/>
          <w:sz w:val="22"/>
          <w:lang w:val="pt-BR"/>
        </w:rPr>
        <w:t>Os manuscritos devem ser enviados em arquivo Word (.docx), no formato A4 (29,7 × 21 cm), utilizando fonte Times New Roman, corpo 12, espaçamento simples, com margens superior e esquerda de 3 cm e inferior e direita de 2 cm. A extensão do texto deve variar entre 3.500 e 6.500 palavras, incluindo as referências bibliográficas.</w:t>
      </w:r>
    </w:p>
    <w:p w14:paraId="6B300716" w14:textId="77777777" w:rsidR="003F7263" w:rsidRPr="00DF4967" w:rsidRDefault="003F7263" w:rsidP="00E725CB">
      <w:pPr>
        <w:spacing w:after="0" w:line="240" w:lineRule="auto"/>
        <w:ind w:rightChars="-2" w:right="-5" w:firstLine="709"/>
        <w:jc w:val="both"/>
        <w:rPr>
          <w:rFonts w:ascii="Times New Roman" w:hAnsi="Times New Roman" w:cs="Times New Roman"/>
          <w:sz w:val="22"/>
          <w:lang w:val="pt-BR"/>
        </w:rPr>
      </w:pPr>
    </w:p>
    <w:p w14:paraId="0C5358E3" w14:textId="24A9E079" w:rsidR="006975C2" w:rsidRPr="00DF4967" w:rsidRDefault="006975C2" w:rsidP="00E725CB">
      <w:pPr>
        <w:spacing w:after="0" w:line="240" w:lineRule="auto"/>
        <w:ind w:rightChars="-2" w:right="-5" w:firstLine="709"/>
        <w:jc w:val="both"/>
        <w:rPr>
          <w:rFonts w:ascii="Times New Roman" w:hAnsi="Times New Roman" w:cs="Times New Roman"/>
          <w:sz w:val="22"/>
          <w:lang w:val="pt-BR"/>
        </w:rPr>
      </w:pPr>
      <w:r w:rsidRPr="00DF4967">
        <w:rPr>
          <w:rFonts w:ascii="Times New Roman" w:hAnsi="Times New Roman" w:cs="Times New Roman"/>
          <w:sz w:val="22"/>
          <w:lang w:val="pt-BR"/>
        </w:rPr>
        <w:t>O texto do manuscrito deve ser apresentado com alinhamento justificado. Os títulos de seção e subtítulos devem ser alinhados à esquerda, conforme exemplificado ao longo deste template.</w:t>
      </w:r>
    </w:p>
    <w:p w14:paraId="46EC8B89" w14:textId="77777777" w:rsidR="006975C2" w:rsidRPr="00DF4967" w:rsidRDefault="006975C2" w:rsidP="00E725CB">
      <w:pPr>
        <w:spacing w:after="0" w:line="240" w:lineRule="auto"/>
        <w:ind w:rightChars="-2" w:right="-5" w:firstLine="709"/>
        <w:jc w:val="both"/>
        <w:rPr>
          <w:rFonts w:ascii="Times New Roman" w:hAnsi="Times New Roman" w:cs="Times New Roman"/>
          <w:sz w:val="22"/>
          <w:lang w:val="pt-BR"/>
        </w:rPr>
      </w:pPr>
    </w:p>
    <w:p w14:paraId="588A5593" w14:textId="77777777" w:rsidR="003F7263" w:rsidRPr="00DF4967" w:rsidRDefault="003F7263" w:rsidP="00E725CB">
      <w:pPr>
        <w:spacing w:after="0" w:line="240" w:lineRule="auto"/>
        <w:ind w:rightChars="-2" w:right="-5" w:firstLine="709"/>
        <w:jc w:val="both"/>
        <w:rPr>
          <w:rFonts w:ascii="Times New Roman" w:hAnsi="Times New Roman" w:cs="Times New Roman"/>
          <w:sz w:val="22"/>
          <w:lang w:val="pt-BR"/>
        </w:rPr>
      </w:pPr>
      <w:r w:rsidRPr="003F7263">
        <w:rPr>
          <w:rFonts w:ascii="Times New Roman" w:hAnsi="Times New Roman" w:cs="Times New Roman"/>
          <w:sz w:val="22"/>
          <w:lang w:val="pt-BR"/>
        </w:rPr>
        <w:t>O Resumo e a seção de Referências devem ser apresentados em fonte Times New Roman, tamanho 11, mantendo espaçamento simples.</w:t>
      </w:r>
    </w:p>
    <w:p w14:paraId="2E3D381F" w14:textId="77777777" w:rsidR="003F7263" w:rsidRPr="003F7263" w:rsidRDefault="003F7263" w:rsidP="00E725CB">
      <w:pPr>
        <w:spacing w:after="0" w:line="240" w:lineRule="auto"/>
        <w:ind w:rightChars="-2" w:right="-5" w:firstLine="709"/>
        <w:jc w:val="both"/>
        <w:rPr>
          <w:rFonts w:ascii="Times New Roman" w:hAnsi="Times New Roman" w:cs="Times New Roman"/>
          <w:sz w:val="22"/>
          <w:lang w:val="pt-BR"/>
        </w:rPr>
      </w:pPr>
    </w:p>
    <w:p w14:paraId="4E01CA09" w14:textId="77777777" w:rsidR="003F7263" w:rsidRPr="00DF4967" w:rsidRDefault="003F7263" w:rsidP="00E725CB">
      <w:pPr>
        <w:spacing w:after="0" w:line="240" w:lineRule="auto"/>
        <w:ind w:rightChars="-2" w:right="-5" w:firstLine="709"/>
        <w:jc w:val="both"/>
        <w:rPr>
          <w:rFonts w:ascii="Times New Roman" w:hAnsi="Times New Roman" w:cs="Times New Roman"/>
          <w:sz w:val="22"/>
          <w:lang w:val="pt-BR"/>
        </w:rPr>
      </w:pPr>
      <w:r w:rsidRPr="003F7263">
        <w:rPr>
          <w:rFonts w:ascii="Times New Roman" w:hAnsi="Times New Roman" w:cs="Times New Roman"/>
          <w:sz w:val="22"/>
          <w:lang w:val="pt-BR"/>
        </w:rPr>
        <w:t>Citações, referências, tabelas e figuras devem seguir rigorosamente as normas da APA – American Psychological Association (7ª edição), assegurando padronização e qualidade editorial.</w:t>
      </w:r>
    </w:p>
    <w:p w14:paraId="1EA7C125" w14:textId="77777777" w:rsidR="00DF4967" w:rsidRPr="003F7263" w:rsidRDefault="00DF4967" w:rsidP="00E725CB">
      <w:pPr>
        <w:spacing w:after="0" w:line="240" w:lineRule="auto"/>
        <w:ind w:rightChars="-2" w:right="-5" w:firstLine="709"/>
        <w:jc w:val="both"/>
        <w:rPr>
          <w:rFonts w:ascii="Times New Roman" w:hAnsi="Times New Roman" w:cs="Times New Roman"/>
          <w:sz w:val="22"/>
          <w:lang w:val="pt-BR"/>
        </w:rPr>
      </w:pPr>
    </w:p>
    <w:p w14:paraId="35B088BF" w14:textId="77777777" w:rsidR="003F7263" w:rsidRPr="003F7263" w:rsidRDefault="003F7263" w:rsidP="00E725CB">
      <w:pPr>
        <w:spacing w:after="0" w:line="240" w:lineRule="auto"/>
        <w:ind w:rightChars="-2" w:right="-5" w:firstLine="709"/>
        <w:jc w:val="both"/>
        <w:rPr>
          <w:rFonts w:ascii="Times New Roman" w:hAnsi="Times New Roman" w:cs="Times New Roman"/>
          <w:sz w:val="22"/>
          <w:lang w:val="pt-BR"/>
        </w:rPr>
      </w:pPr>
      <w:r w:rsidRPr="003F7263">
        <w:rPr>
          <w:rFonts w:ascii="Times New Roman" w:hAnsi="Times New Roman" w:cs="Times New Roman"/>
          <w:sz w:val="22"/>
          <w:lang w:val="pt-BR"/>
        </w:rPr>
        <w:t>As informações sobre conflito de interesses, contribuições dos autores e financiamento devem ser incluídas apenas após a aceitação do artigo, conforme solicitação editorial.</w:t>
      </w:r>
    </w:p>
    <w:p w14:paraId="3172BC77" w14:textId="05904F38" w:rsidR="00350F85" w:rsidRPr="00082868" w:rsidRDefault="00350F85" w:rsidP="00350F85">
      <w:pPr>
        <w:spacing w:after="0" w:line="240" w:lineRule="auto"/>
        <w:ind w:rightChars="-2" w:right="-5"/>
        <w:rPr>
          <w:rFonts w:ascii="Times New Roman" w:hAnsi="Times New Roman" w:cs="Times New Roman"/>
          <w:b/>
          <w:bCs/>
          <w:sz w:val="22"/>
          <w:lang w:val="pt-BR"/>
        </w:rPr>
      </w:pPr>
    </w:p>
    <w:sectPr w:rsidR="00350F85" w:rsidRPr="00082868" w:rsidSect="00A06A55">
      <w:headerReference w:type="default" r:id="rId16"/>
      <w:footerReference w:type="default" r:id="rId17"/>
      <w:pgSz w:w="12240" w:h="15840"/>
      <w:pgMar w:top="1440" w:right="1183" w:bottom="1440" w:left="1800" w:header="62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38BB9" w14:textId="77777777" w:rsidR="00375D02" w:rsidRDefault="00375D02" w:rsidP="00A545D6">
      <w:pPr>
        <w:spacing w:after="0" w:line="240" w:lineRule="auto"/>
      </w:pPr>
      <w:r>
        <w:separator/>
      </w:r>
    </w:p>
  </w:endnote>
  <w:endnote w:type="continuationSeparator" w:id="0">
    <w:p w14:paraId="17A63599" w14:textId="77777777" w:rsidR="00375D02" w:rsidRDefault="00375D02" w:rsidP="00A54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178288"/>
      <w:docPartObj>
        <w:docPartGallery w:val="Page Numbers (Bottom of Page)"/>
        <w:docPartUnique/>
      </w:docPartObj>
    </w:sdtPr>
    <w:sdtEndPr>
      <w:rPr>
        <w:rFonts w:ascii="Times New Roman" w:hAnsi="Times New Roman" w:cs="Times New Roman"/>
      </w:rPr>
    </w:sdtEndPr>
    <w:sdtContent>
      <w:p w14:paraId="304D2C5B" w14:textId="4DDE2805" w:rsidR="00D12AE7" w:rsidRPr="002A5165" w:rsidRDefault="00D12AE7">
        <w:pPr>
          <w:pStyle w:val="Rodap"/>
          <w:jc w:val="right"/>
          <w:rPr>
            <w:rFonts w:ascii="Times New Roman" w:hAnsi="Times New Roman" w:cs="Times New Roman"/>
          </w:rPr>
        </w:pPr>
        <w:r w:rsidRPr="002A5165">
          <w:rPr>
            <w:rFonts w:ascii="Times New Roman" w:hAnsi="Times New Roman" w:cs="Times New Roman"/>
          </w:rPr>
          <w:fldChar w:fldCharType="begin"/>
        </w:r>
        <w:r w:rsidRPr="002A5165">
          <w:rPr>
            <w:rFonts w:ascii="Times New Roman" w:hAnsi="Times New Roman" w:cs="Times New Roman"/>
          </w:rPr>
          <w:instrText>PAGE   \* MERGEFORMAT</w:instrText>
        </w:r>
        <w:r w:rsidRPr="002A5165">
          <w:rPr>
            <w:rFonts w:ascii="Times New Roman" w:hAnsi="Times New Roman" w:cs="Times New Roman"/>
          </w:rPr>
          <w:fldChar w:fldCharType="separate"/>
        </w:r>
        <w:r w:rsidRPr="002A5165">
          <w:rPr>
            <w:rFonts w:ascii="Times New Roman" w:hAnsi="Times New Roman" w:cs="Times New Roman"/>
            <w:lang w:val="pt-BR"/>
          </w:rPr>
          <w:t>2</w:t>
        </w:r>
        <w:r w:rsidRPr="002A5165">
          <w:rPr>
            <w:rFonts w:ascii="Times New Roman" w:hAnsi="Times New Roman" w:cs="Times New Roman"/>
          </w:rPr>
          <w:fldChar w:fldCharType="end"/>
        </w:r>
      </w:p>
    </w:sdtContent>
  </w:sdt>
  <w:p w14:paraId="7281CFF3" w14:textId="08654678" w:rsidR="00B061D2" w:rsidRPr="00A06A55" w:rsidRDefault="00B061D2" w:rsidP="008C354F">
    <w:pPr>
      <w:pStyle w:val="Rodap"/>
      <w:tabs>
        <w:tab w:val="clear" w:pos="4680"/>
        <w:tab w:val="clear" w:pos="9360"/>
        <w:tab w:val="left" w:pos="1824"/>
      </w:tabs>
      <w:ind w:left="-993"/>
      <w:rPr>
        <w:color w:val="0F243E" w:themeColor="text2" w:themeShade="80"/>
        <w:sz w:val="20"/>
        <w:szCs w:val="18"/>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CDD4" w14:textId="77777777" w:rsidR="00375D02" w:rsidRDefault="00375D02" w:rsidP="00A545D6">
      <w:pPr>
        <w:spacing w:after="0" w:line="240" w:lineRule="auto"/>
      </w:pPr>
      <w:r>
        <w:separator/>
      </w:r>
    </w:p>
  </w:footnote>
  <w:footnote w:type="continuationSeparator" w:id="0">
    <w:p w14:paraId="1B60A948" w14:textId="77777777" w:rsidR="00375D02" w:rsidRDefault="00375D02" w:rsidP="00A54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51FC" w14:textId="4DD6299E" w:rsidR="003904BD" w:rsidRDefault="009E6D27" w:rsidP="00A545D6">
    <w:pPr>
      <w:pStyle w:val="Cabealho"/>
      <w:ind w:left="-993" w:right="-999"/>
      <w:rPr>
        <w:rFonts w:asciiTheme="majorHAnsi" w:hAnsiTheme="majorHAnsi" w:cstheme="majorHAnsi"/>
        <w:b/>
        <w:bCs/>
        <w:color w:val="002060"/>
        <w:sz w:val="32"/>
        <w:szCs w:val="28"/>
      </w:rPr>
    </w:pPr>
    <w:r>
      <w:rPr>
        <w:rFonts w:cs="Arial"/>
        <w:noProof/>
        <w:color w:val="000000" w:themeColor="text1"/>
        <w:szCs w:val="24"/>
        <w:lang w:val="pt-BR"/>
      </w:rPr>
      <mc:AlternateContent>
        <mc:Choice Requires="wps">
          <w:drawing>
            <wp:anchor distT="0" distB="0" distL="114300" distR="114300" simplePos="0" relativeHeight="251660288" behindDoc="0" locked="0" layoutInCell="1" allowOverlap="1" wp14:anchorId="50B5260A" wp14:editId="46BE17EF">
              <wp:simplePos x="0" y="0"/>
              <wp:positionH relativeFrom="column">
                <wp:posOffset>-716915</wp:posOffset>
              </wp:positionH>
              <wp:positionV relativeFrom="paragraph">
                <wp:posOffset>-114147</wp:posOffset>
              </wp:positionV>
              <wp:extent cx="3866920" cy="685800"/>
              <wp:effectExtent l="0" t="0" r="0" b="38100"/>
              <wp:wrapNone/>
              <wp:docPr id="356247563" name="Retângulo 4"/>
              <wp:cNvGraphicFramePr/>
              <a:graphic xmlns:a="http://schemas.openxmlformats.org/drawingml/2006/main">
                <a:graphicData uri="http://schemas.microsoft.com/office/word/2010/wordprocessingShape">
                  <wps:wsp>
                    <wps:cNvSpPr/>
                    <wps:spPr>
                      <a:xfrm>
                        <a:off x="0" y="0"/>
                        <a:ext cx="3866920" cy="68580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386A3D5B" w14:textId="77777777" w:rsidR="009E6D27" w:rsidRPr="00AD3058" w:rsidRDefault="009E6D27" w:rsidP="009E6D27">
                          <w:pPr>
                            <w:spacing w:after="0" w:line="240" w:lineRule="auto"/>
                            <w:rPr>
                              <w:rFonts w:cs="Arial"/>
                              <w:b/>
                              <w:bCs/>
                              <w:color w:val="0D0D0D" w:themeColor="text1" w:themeTint="F2"/>
                              <w:sz w:val="28"/>
                              <w:szCs w:val="28"/>
                            </w:rPr>
                          </w:pPr>
                          <w:r w:rsidRPr="00AD3058">
                            <w:rPr>
                              <w:rFonts w:cs="Arial"/>
                              <w:b/>
                              <w:bCs/>
                              <w:color w:val="0D0D0D" w:themeColor="text1" w:themeTint="F2"/>
                              <w:sz w:val="28"/>
                              <w:szCs w:val="28"/>
                            </w:rPr>
                            <w:t xml:space="preserve">READS – Scientific Initiation Journal </w:t>
                          </w:r>
                        </w:p>
                        <w:p w14:paraId="3BD867C6" w14:textId="563E8B13" w:rsidR="009E6D27" w:rsidRPr="00AD3058" w:rsidRDefault="009E6D27" w:rsidP="009E6D27">
                          <w:pPr>
                            <w:spacing w:after="0" w:line="240" w:lineRule="auto"/>
                            <w:rPr>
                              <w:rFonts w:cs="Arial"/>
                              <w:b/>
                              <w:bCs/>
                              <w:color w:val="0D0D0D" w:themeColor="text1" w:themeTint="F2"/>
                              <w:sz w:val="28"/>
                              <w:szCs w:val="28"/>
                            </w:rPr>
                          </w:pPr>
                          <w:r w:rsidRPr="00AD3058">
                            <w:rPr>
                              <w:rFonts w:cs="Arial"/>
                              <w:b/>
                              <w:bCs/>
                              <w:color w:val="0D0D0D" w:themeColor="text1" w:themeTint="F2"/>
                              <w:sz w:val="28"/>
                              <w:szCs w:val="28"/>
                            </w:rPr>
                            <w:t>in Business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5260A" id="Retângulo 4" o:spid="_x0000_s1026" style="position:absolute;left:0;text-align:left;margin-left:-56.45pt;margin-top:-9pt;width:304.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" filled="f" stroked="f">
              <v:shadow on="t" color="black" opacity="22937f" origin=",.5" offset="0,.63889mm"/>
              <v:textbox>
                <w:txbxContent>
                  <w:p w14:paraId="386A3D5B" w14:textId="77777777" w:rsidR="009E6D27" w:rsidRPr="00AD3058" w:rsidRDefault="009E6D27" w:rsidP="009E6D27">
                    <w:pPr>
                      <w:spacing w:after="0" w:line="240" w:lineRule="auto"/>
                      <w:rPr>
                        <w:rFonts w:cs="Arial"/>
                        <w:b/>
                        <w:bCs/>
                        <w:color w:val="0D0D0D" w:themeColor="text1" w:themeTint="F2"/>
                        <w:sz w:val="28"/>
                        <w:szCs w:val="28"/>
                      </w:rPr>
                    </w:pPr>
                    <w:r w:rsidRPr="00AD3058">
                      <w:rPr>
                        <w:rFonts w:cs="Arial"/>
                        <w:b/>
                        <w:bCs/>
                        <w:color w:val="0D0D0D" w:themeColor="text1" w:themeTint="F2"/>
                        <w:sz w:val="28"/>
                        <w:szCs w:val="28"/>
                      </w:rPr>
                      <w:t xml:space="preserve">READS – Scientific Initiation Journal </w:t>
                    </w:r>
                  </w:p>
                  <w:p w14:paraId="3BD867C6" w14:textId="563E8B13" w:rsidR="009E6D27" w:rsidRPr="00AD3058" w:rsidRDefault="009E6D27" w:rsidP="009E6D27">
                    <w:pPr>
                      <w:spacing w:after="0" w:line="240" w:lineRule="auto"/>
                      <w:rPr>
                        <w:rFonts w:cs="Arial"/>
                        <w:b/>
                        <w:bCs/>
                        <w:color w:val="0D0D0D" w:themeColor="text1" w:themeTint="F2"/>
                        <w:sz w:val="28"/>
                        <w:szCs w:val="28"/>
                      </w:rPr>
                    </w:pPr>
                    <w:r w:rsidRPr="00AD3058">
                      <w:rPr>
                        <w:rFonts w:cs="Arial"/>
                        <w:b/>
                        <w:bCs/>
                        <w:color w:val="0D0D0D" w:themeColor="text1" w:themeTint="F2"/>
                        <w:sz w:val="28"/>
                        <w:szCs w:val="28"/>
                      </w:rPr>
                      <w:t>in Business  Administration</w:t>
                    </w:r>
                  </w:p>
                </w:txbxContent>
              </v:textbox>
            </v:rect>
          </w:pict>
        </mc:Fallback>
      </mc:AlternateContent>
    </w:r>
    <w:r w:rsidRPr="003904BD">
      <w:rPr>
        <w:rFonts w:cs="Arial"/>
        <w:b/>
        <w:bCs/>
        <w:noProof/>
        <w:color w:val="000000" w:themeColor="text1"/>
        <w:sz w:val="32"/>
        <w:szCs w:val="32"/>
        <w:lang w:val="pt-BR"/>
      </w:rPr>
      <mc:AlternateContent>
        <mc:Choice Requires="wps">
          <w:drawing>
            <wp:anchor distT="0" distB="0" distL="114300" distR="114300" simplePos="0" relativeHeight="251656192" behindDoc="0" locked="0" layoutInCell="1" allowOverlap="1" wp14:anchorId="33B4A028" wp14:editId="38D06215">
              <wp:simplePos x="0" y="0"/>
              <wp:positionH relativeFrom="column">
                <wp:posOffset>-625383</wp:posOffset>
              </wp:positionH>
              <wp:positionV relativeFrom="paragraph">
                <wp:posOffset>505460</wp:posOffset>
              </wp:positionV>
              <wp:extent cx="6734175" cy="47625"/>
              <wp:effectExtent l="38100" t="38100" r="66675" b="85725"/>
              <wp:wrapNone/>
              <wp:docPr id="701045174" name="Conector reto 2"/>
              <wp:cNvGraphicFramePr/>
              <a:graphic xmlns:a="http://schemas.openxmlformats.org/drawingml/2006/main">
                <a:graphicData uri="http://schemas.microsoft.com/office/word/2010/wordprocessingShape">
                  <wps:wsp>
                    <wps:cNvCnPr/>
                    <wps:spPr>
                      <a:xfrm flipV="1">
                        <a:off x="0" y="0"/>
                        <a:ext cx="6734175" cy="47625"/>
                      </a:xfrm>
                      <a:prstGeom prst="line">
                        <a:avLst/>
                      </a:prstGeom>
                      <a:ln>
                        <a:solidFill>
                          <a:schemeClr val="tx2">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417EC51" id="Conector reto 2"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49.25pt,39.8pt" to="481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" strokecolor="#0f243e [1615]" strokeweight="2pt">
              <v:shadow on="t" color="black" opacity="24903f" origin=",.5" offset="0,.55556mm"/>
            </v:line>
          </w:pict>
        </mc:Fallback>
      </mc:AlternateContent>
    </w:r>
    <w:r w:rsidR="003904BD">
      <w:rPr>
        <w:rFonts w:asciiTheme="majorHAnsi" w:hAnsiTheme="majorHAnsi" w:cstheme="majorHAnsi"/>
        <w:b/>
        <w:bCs/>
        <w:color w:val="002060"/>
        <w:sz w:val="32"/>
        <w:szCs w:val="28"/>
      </w:rPr>
      <w:t xml:space="preserve">                                          </w:t>
    </w:r>
    <w:r>
      <w:rPr>
        <w:rFonts w:asciiTheme="majorHAnsi" w:hAnsiTheme="majorHAnsi" w:cstheme="majorHAnsi"/>
        <w:b/>
        <w:bCs/>
        <w:color w:val="002060"/>
        <w:sz w:val="32"/>
        <w:szCs w:val="28"/>
      </w:rPr>
      <w:t xml:space="preserve">                                                                              </w:t>
    </w:r>
    <w:r w:rsidR="003904BD">
      <w:rPr>
        <w:rFonts w:asciiTheme="majorHAnsi" w:hAnsiTheme="majorHAnsi" w:cstheme="majorHAnsi"/>
        <w:b/>
        <w:bCs/>
        <w:color w:val="002060"/>
        <w:sz w:val="32"/>
        <w:szCs w:val="28"/>
      </w:rPr>
      <w:t xml:space="preserve">   </w:t>
    </w:r>
    <w:r w:rsidR="00A545D6" w:rsidRPr="003904BD">
      <w:rPr>
        <w:rFonts w:asciiTheme="majorHAnsi" w:hAnsiTheme="majorHAnsi" w:cstheme="majorHAnsi"/>
        <w:b/>
        <w:bCs/>
        <w:color w:val="002060"/>
        <w:sz w:val="32"/>
        <w:szCs w:val="28"/>
      </w:rPr>
      <w:t xml:space="preserve"> </w:t>
    </w:r>
    <w:r w:rsidR="003904BD">
      <w:rPr>
        <w:noProof/>
      </w:rPr>
      <w:drawing>
        <wp:inline distT="0" distB="0" distL="0" distR="0" wp14:anchorId="75BE9C83" wp14:editId="58F75B35">
          <wp:extent cx="989380" cy="465455"/>
          <wp:effectExtent l="0" t="0" r="1270" b="0"/>
          <wp:docPr id="169659515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26" cy="490693"/>
                  </a:xfrm>
                  <a:prstGeom prst="rect">
                    <a:avLst/>
                  </a:prstGeom>
                  <a:noFill/>
                  <a:ln>
                    <a:noFill/>
                  </a:ln>
                </pic:spPr>
              </pic:pic>
            </a:graphicData>
          </a:graphic>
        </wp:inline>
      </w:drawing>
    </w:r>
  </w:p>
  <w:p w14:paraId="786DEFAC" w14:textId="77777777" w:rsidR="009E6D27" w:rsidRDefault="00A545D6" w:rsidP="009E6D27">
    <w:pPr>
      <w:pStyle w:val="Cabealho"/>
      <w:ind w:right="-999"/>
      <w:rPr>
        <w:color w:val="002060"/>
        <w:sz w:val="32"/>
        <w:szCs w:val="28"/>
      </w:rPr>
    </w:pPr>
    <w:r w:rsidRPr="003904BD">
      <w:rPr>
        <w:color w:val="002060"/>
        <w:sz w:val="32"/>
        <w:szCs w:val="28"/>
      </w:rPr>
      <w:t xml:space="preserve">                                               </w:t>
    </w:r>
  </w:p>
  <w:p w14:paraId="774BB7B8" w14:textId="40D27360" w:rsidR="009E6D27" w:rsidRPr="00736204" w:rsidRDefault="009E6D27" w:rsidP="009E6D27">
    <w:pPr>
      <w:pStyle w:val="Cabealho"/>
      <w:ind w:left="-993" w:right="-999"/>
      <w:rPr>
        <w:rFonts w:ascii="Times New Roman" w:hAnsi="Times New Roman" w:cs="Times New Roman"/>
        <w:color w:val="002060"/>
        <w:sz w:val="20"/>
        <w:szCs w:val="20"/>
      </w:rPr>
    </w:pPr>
    <w:r w:rsidRPr="00736204">
      <w:rPr>
        <w:rFonts w:ascii="Times New Roman" w:hAnsi="Times New Roman" w:cs="Times New Roman"/>
        <w:color w:val="0F243E" w:themeColor="text2" w:themeShade="80"/>
        <w:sz w:val="20"/>
        <w:szCs w:val="20"/>
      </w:rPr>
      <w:t>IS</w:t>
    </w:r>
    <w:r w:rsidR="005B571F" w:rsidRPr="00736204">
      <w:rPr>
        <w:rFonts w:ascii="Times New Roman" w:hAnsi="Times New Roman" w:cs="Times New Roman"/>
        <w:color w:val="0F243E" w:themeColor="text2" w:themeShade="80"/>
        <w:sz w:val="20"/>
        <w:szCs w:val="20"/>
      </w:rPr>
      <w:t>S</w:t>
    </w:r>
    <w:r w:rsidRPr="00736204">
      <w:rPr>
        <w:rFonts w:ascii="Times New Roman" w:hAnsi="Times New Roman" w:cs="Times New Roman"/>
        <w:color w:val="0F243E" w:themeColor="text2" w:themeShade="80"/>
        <w:sz w:val="20"/>
        <w:szCs w:val="20"/>
      </w:rPr>
      <w:t xml:space="preserve">N:  XXX-XXX                                        DOI: </w:t>
    </w:r>
    <w:r w:rsidRPr="00736204">
      <w:rPr>
        <w:rFonts w:ascii="Times New Roman" w:hAnsi="Times New Roman" w:cs="Times New Roman"/>
        <w:bCs/>
        <w:color w:val="0F243E" w:themeColor="text2" w:themeShade="80"/>
        <w:sz w:val="20"/>
        <w:szCs w:val="20"/>
      </w:rPr>
      <w:t>https://doi.org/xx.xxxxx/reads.v00n0-</w:t>
    </w:r>
  </w:p>
  <w:p w14:paraId="68F1BB84" w14:textId="2ED3F579" w:rsidR="00FF1F92" w:rsidRPr="009E6D27" w:rsidRDefault="00FF1F92" w:rsidP="00A545D6">
    <w:pPr>
      <w:pStyle w:val="Cabealho"/>
      <w:ind w:left="-993" w:right="-999"/>
      <w:rPr>
        <w:color w:val="0F243E" w:themeColor="text2" w:themeShade="80"/>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abstractNum w:abstractNumId="9" w15:restartNumberingAfterBreak="0">
    <w:nsid w:val="138203D0"/>
    <w:multiLevelType w:val="multilevel"/>
    <w:tmpl w:val="F9E0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75204E"/>
    <w:multiLevelType w:val="multilevel"/>
    <w:tmpl w:val="0760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00A45"/>
    <w:multiLevelType w:val="multilevel"/>
    <w:tmpl w:val="46D4C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797FC3"/>
    <w:multiLevelType w:val="multilevel"/>
    <w:tmpl w:val="433CE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3778825">
    <w:abstractNumId w:val="8"/>
  </w:num>
  <w:num w:numId="2" w16cid:durableId="677006140">
    <w:abstractNumId w:val="6"/>
  </w:num>
  <w:num w:numId="3" w16cid:durableId="1631813595">
    <w:abstractNumId w:val="5"/>
  </w:num>
  <w:num w:numId="4" w16cid:durableId="1760633264">
    <w:abstractNumId w:val="4"/>
  </w:num>
  <w:num w:numId="5" w16cid:durableId="392968715">
    <w:abstractNumId w:val="7"/>
  </w:num>
  <w:num w:numId="6" w16cid:durableId="1087113006">
    <w:abstractNumId w:val="3"/>
  </w:num>
  <w:num w:numId="7" w16cid:durableId="1954433935">
    <w:abstractNumId w:val="2"/>
  </w:num>
  <w:num w:numId="8" w16cid:durableId="510460018">
    <w:abstractNumId w:val="1"/>
  </w:num>
  <w:num w:numId="9" w16cid:durableId="2017996433">
    <w:abstractNumId w:val="0"/>
  </w:num>
  <w:num w:numId="10" w16cid:durableId="1192108870">
    <w:abstractNumId w:val="9"/>
  </w:num>
  <w:num w:numId="11" w16cid:durableId="595864715">
    <w:abstractNumId w:val="11"/>
  </w:num>
  <w:num w:numId="12" w16cid:durableId="950012364">
    <w:abstractNumId w:val="10"/>
  </w:num>
  <w:num w:numId="13" w16cid:durableId="126576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7FF"/>
    <w:rsid w:val="00034616"/>
    <w:rsid w:val="00037617"/>
    <w:rsid w:val="00052497"/>
    <w:rsid w:val="0006063C"/>
    <w:rsid w:val="00070EFE"/>
    <w:rsid w:val="000729AC"/>
    <w:rsid w:val="00082868"/>
    <w:rsid w:val="000F2217"/>
    <w:rsid w:val="00105291"/>
    <w:rsid w:val="00133CE6"/>
    <w:rsid w:val="00134E09"/>
    <w:rsid w:val="00135DB9"/>
    <w:rsid w:val="0014383C"/>
    <w:rsid w:val="0014442F"/>
    <w:rsid w:val="00145956"/>
    <w:rsid w:val="0015074B"/>
    <w:rsid w:val="001909F2"/>
    <w:rsid w:val="001B4936"/>
    <w:rsid w:val="001B7E8D"/>
    <w:rsid w:val="001E6D8D"/>
    <w:rsid w:val="00201A1F"/>
    <w:rsid w:val="00223A3A"/>
    <w:rsid w:val="00235B3A"/>
    <w:rsid w:val="00237626"/>
    <w:rsid w:val="00241A49"/>
    <w:rsid w:val="00257690"/>
    <w:rsid w:val="00271188"/>
    <w:rsid w:val="002817C5"/>
    <w:rsid w:val="0029639D"/>
    <w:rsid w:val="002A5165"/>
    <w:rsid w:val="002B00E8"/>
    <w:rsid w:val="002B11AE"/>
    <w:rsid w:val="002B5548"/>
    <w:rsid w:val="002B6979"/>
    <w:rsid w:val="002C1909"/>
    <w:rsid w:val="002E6585"/>
    <w:rsid w:val="002F6C0F"/>
    <w:rsid w:val="0031161E"/>
    <w:rsid w:val="00326F90"/>
    <w:rsid w:val="00334E1D"/>
    <w:rsid w:val="00341C74"/>
    <w:rsid w:val="00350F85"/>
    <w:rsid w:val="00355D6B"/>
    <w:rsid w:val="00362BD3"/>
    <w:rsid w:val="00375D02"/>
    <w:rsid w:val="003904BD"/>
    <w:rsid w:val="00394BDE"/>
    <w:rsid w:val="003C6607"/>
    <w:rsid w:val="003F7263"/>
    <w:rsid w:val="00410EB4"/>
    <w:rsid w:val="0041654F"/>
    <w:rsid w:val="0042079C"/>
    <w:rsid w:val="00425252"/>
    <w:rsid w:val="0042543A"/>
    <w:rsid w:val="00426E84"/>
    <w:rsid w:val="0047182B"/>
    <w:rsid w:val="00491CB8"/>
    <w:rsid w:val="004D4A98"/>
    <w:rsid w:val="004D762F"/>
    <w:rsid w:val="004F44FF"/>
    <w:rsid w:val="0051083E"/>
    <w:rsid w:val="005346CF"/>
    <w:rsid w:val="00551A2D"/>
    <w:rsid w:val="00565ADD"/>
    <w:rsid w:val="005750BB"/>
    <w:rsid w:val="00577B6E"/>
    <w:rsid w:val="005B2832"/>
    <w:rsid w:val="005B571F"/>
    <w:rsid w:val="005B7D77"/>
    <w:rsid w:val="005E0AE2"/>
    <w:rsid w:val="005E662B"/>
    <w:rsid w:val="005F6D5C"/>
    <w:rsid w:val="005F7E3F"/>
    <w:rsid w:val="0062222A"/>
    <w:rsid w:val="00624211"/>
    <w:rsid w:val="00642940"/>
    <w:rsid w:val="00686DC0"/>
    <w:rsid w:val="0068731B"/>
    <w:rsid w:val="006975C2"/>
    <w:rsid w:val="006B18E6"/>
    <w:rsid w:val="006B7B21"/>
    <w:rsid w:val="006C5A5E"/>
    <w:rsid w:val="006E34F8"/>
    <w:rsid w:val="00714E08"/>
    <w:rsid w:val="007223EE"/>
    <w:rsid w:val="00736204"/>
    <w:rsid w:val="0075204C"/>
    <w:rsid w:val="00785CD9"/>
    <w:rsid w:val="00796B9B"/>
    <w:rsid w:val="007B33E9"/>
    <w:rsid w:val="007C1662"/>
    <w:rsid w:val="00801ED7"/>
    <w:rsid w:val="008058FB"/>
    <w:rsid w:val="00875624"/>
    <w:rsid w:val="00885939"/>
    <w:rsid w:val="00887BDF"/>
    <w:rsid w:val="008B5835"/>
    <w:rsid w:val="008B6C16"/>
    <w:rsid w:val="008C354F"/>
    <w:rsid w:val="008D41CE"/>
    <w:rsid w:val="008E402B"/>
    <w:rsid w:val="00907E1B"/>
    <w:rsid w:val="009155F9"/>
    <w:rsid w:val="009260EB"/>
    <w:rsid w:val="009543C0"/>
    <w:rsid w:val="00970158"/>
    <w:rsid w:val="009B6EBA"/>
    <w:rsid w:val="009C02E0"/>
    <w:rsid w:val="009C6605"/>
    <w:rsid w:val="009E5D8A"/>
    <w:rsid w:val="009E6D27"/>
    <w:rsid w:val="00A06A55"/>
    <w:rsid w:val="00A10177"/>
    <w:rsid w:val="00A11E44"/>
    <w:rsid w:val="00A22CA5"/>
    <w:rsid w:val="00A26109"/>
    <w:rsid w:val="00A35730"/>
    <w:rsid w:val="00A545D6"/>
    <w:rsid w:val="00A57B3D"/>
    <w:rsid w:val="00A61B25"/>
    <w:rsid w:val="00A66A32"/>
    <w:rsid w:val="00A712AD"/>
    <w:rsid w:val="00A76F8C"/>
    <w:rsid w:val="00A81033"/>
    <w:rsid w:val="00AA1D8D"/>
    <w:rsid w:val="00AC6CFF"/>
    <w:rsid w:val="00AD3058"/>
    <w:rsid w:val="00B061D2"/>
    <w:rsid w:val="00B13CA1"/>
    <w:rsid w:val="00B144DD"/>
    <w:rsid w:val="00B20025"/>
    <w:rsid w:val="00B24A74"/>
    <w:rsid w:val="00B313DE"/>
    <w:rsid w:val="00B42E05"/>
    <w:rsid w:val="00B47288"/>
    <w:rsid w:val="00B47730"/>
    <w:rsid w:val="00B50654"/>
    <w:rsid w:val="00B61C0F"/>
    <w:rsid w:val="00B66B5B"/>
    <w:rsid w:val="00B747BA"/>
    <w:rsid w:val="00B86B8D"/>
    <w:rsid w:val="00BC37E2"/>
    <w:rsid w:val="00BE6A63"/>
    <w:rsid w:val="00BF2DCD"/>
    <w:rsid w:val="00BF4E3F"/>
    <w:rsid w:val="00C04B75"/>
    <w:rsid w:val="00C15CB3"/>
    <w:rsid w:val="00C54EBB"/>
    <w:rsid w:val="00C5670A"/>
    <w:rsid w:val="00C76F6A"/>
    <w:rsid w:val="00C91537"/>
    <w:rsid w:val="00C91C46"/>
    <w:rsid w:val="00CA131C"/>
    <w:rsid w:val="00CB0664"/>
    <w:rsid w:val="00CD5A10"/>
    <w:rsid w:val="00CE5341"/>
    <w:rsid w:val="00D070AA"/>
    <w:rsid w:val="00D12AE7"/>
    <w:rsid w:val="00D13830"/>
    <w:rsid w:val="00D223CD"/>
    <w:rsid w:val="00D26196"/>
    <w:rsid w:val="00D33AA9"/>
    <w:rsid w:val="00D348C2"/>
    <w:rsid w:val="00D35CE8"/>
    <w:rsid w:val="00D50DEC"/>
    <w:rsid w:val="00D62979"/>
    <w:rsid w:val="00D713F8"/>
    <w:rsid w:val="00D73A46"/>
    <w:rsid w:val="00D75B8E"/>
    <w:rsid w:val="00D80278"/>
    <w:rsid w:val="00D83FDC"/>
    <w:rsid w:val="00D90DC5"/>
    <w:rsid w:val="00D96276"/>
    <w:rsid w:val="00DA6779"/>
    <w:rsid w:val="00DB172A"/>
    <w:rsid w:val="00DB2BA7"/>
    <w:rsid w:val="00DB3D78"/>
    <w:rsid w:val="00DE0FD3"/>
    <w:rsid w:val="00DE62AC"/>
    <w:rsid w:val="00DF4967"/>
    <w:rsid w:val="00E05260"/>
    <w:rsid w:val="00E30A28"/>
    <w:rsid w:val="00E40FC0"/>
    <w:rsid w:val="00E4775A"/>
    <w:rsid w:val="00E50520"/>
    <w:rsid w:val="00E64538"/>
    <w:rsid w:val="00E6570E"/>
    <w:rsid w:val="00E725CB"/>
    <w:rsid w:val="00E93081"/>
    <w:rsid w:val="00E964DA"/>
    <w:rsid w:val="00E97212"/>
    <w:rsid w:val="00EB103B"/>
    <w:rsid w:val="00EB5BCE"/>
    <w:rsid w:val="00EC2372"/>
    <w:rsid w:val="00ED2690"/>
    <w:rsid w:val="00F02803"/>
    <w:rsid w:val="00F13BFB"/>
    <w:rsid w:val="00F2345A"/>
    <w:rsid w:val="00F240A4"/>
    <w:rsid w:val="00F31124"/>
    <w:rsid w:val="00F65CB1"/>
    <w:rsid w:val="00F84ED4"/>
    <w:rsid w:val="00FA643E"/>
    <w:rsid w:val="00FA6F8D"/>
    <w:rsid w:val="00FB02A9"/>
    <w:rsid w:val="00FB3224"/>
    <w:rsid w:val="00FC693F"/>
    <w:rsid w:val="00FF1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B837BD"/>
  <w14:defaultImageDpi w14:val="300"/>
  <w15:docId w15:val="{537FFB72-0FCD-4F0C-91D6-31C1424C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Ttulo1">
    <w:name w:val="heading 1"/>
    <w:basedOn w:val="Normal"/>
    <w:next w:val="Normal"/>
    <w:link w:val="Ttulo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after="0"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semiHidden/>
    <w:unhideWhenUsed/>
    <w:qFormat/>
    <w:rsid w:val="00FC693F"/>
    <w:pPr>
      <w:outlineLvl w:val="9"/>
    </w:pPr>
  </w:style>
  <w:style w:type="table" w:styleId="Tabelacomgrade">
    <w:name w:val="Table Grid"/>
    <w:basedOn w:val="Tabe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Fontepargpadro"/>
    <w:uiPriority w:val="99"/>
    <w:unhideWhenUsed/>
    <w:rsid w:val="00DE62AC"/>
    <w:rPr>
      <w:color w:val="0000FF" w:themeColor="hyperlink"/>
      <w:u w:val="single"/>
    </w:rPr>
  </w:style>
  <w:style w:type="character" w:styleId="MenoPendente">
    <w:name w:val="Unresolved Mention"/>
    <w:basedOn w:val="Fontepargpadro"/>
    <w:uiPriority w:val="99"/>
    <w:semiHidden/>
    <w:unhideWhenUsed/>
    <w:rsid w:val="00DE62AC"/>
    <w:rPr>
      <w:color w:val="605E5C"/>
      <w:shd w:val="clear" w:color="auto" w:fill="E1DFDD"/>
    </w:rPr>
  </w:style>
  <w:style w:type="paragraph" w:styleId="NormalWeb">
    <w:name w:val="Normal (Web)"/>
    <w:basedOn w:val="Normal"/>
    <w:uiPriority w:val="99"/>
    <w:semiHidden/>
    <w:unhideWhenUsed/>
    <w:rsid w:val="0075204C"/>
    <w:pPr>
      <w:spacing w:before="100" w:beforeAutospacing="1" w:after="100" w:afterAutospacing="1" w:line="240" w:lineRule="auto"/>
    </w:pPr>
    <w:rPr>
      <w:rFonts w:ascii="Times New Roman" w:eastAsia="Times New Roman" w:hAnsi="Times New Roman" w:cs="Times New Roman"/>
      <w:szCs w:val="24"/>
      <w:lang w:val="pt-BR" w:eastAsia="pt-BR"/>
    </w:rPr>
  </w:style>
  <w:style w:type="table" w:customStyle="1" w:styleId="Tabelacomgrade11">
    <w:name w:val="Tabela com grade11"/>
    <w:basedOn w:val="Tabelanormal"/>
    <w:next w:val="Tabelacomgrade"/>
    <w:uiPriority w:val="39"/>
    <w:rsid w:val="00DA6779"/>
    <w:pPr>
      <w:widowControl w:val="0"/>
      <w:autoSpaceDE w:val="0"/>
      <w:autoSpaceDN w:val="0"/>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928546">
      <w:bodyDiv w:val="1"/>
      <w:marLeft w:val="0"/>
      <w:marRight w:val="0"/>
      <w:marTop w:val="0"/>
      <w:marBottom w:val="0"/>
      <w:divBdr>
        <w:top w:val="none" w:sz="0" w:space="0" w:color="auto"/>
        <w:left w:val="none" w:sz="0" w:space="0" w:color="auto"/>
        <w:bottom w:val="none" w:sz="0" w:space="0" w:color="auto"/>
        <w:right w:val="none" w:sz="0" w:space="0" w:color="auto"/>
      </w:divBdr>
      <w:divsChild>
        <w:div w:id="230582390">
          <w:marLeft w:val="0"/>
          <w:marRight w:val="0"/>
          <w:marTop w:val="0"/>
          <w:marBottom w:val="0"/>
          <w:divBdr>
            <w:top w:val="none" w:sz="0" w:space="0" w:color="auto"/>
            <w:left w:val="none" w:sz="0" w:space="0" w:color="auto"/>
            <w:bottom w:val="none" w:sz="0" w:space="0" w:color="auto"/>
            <w:right w:val="none" w:sz="0" w:space="0" w:color="auto"/>
          </w:divBdr>
        </w:div>
      </w:divsChild>
    </w:div>
    <w:div w:id="1122844730">
      <w:bodyDiv w:val="1"/>
      <w:marLeft w:val="0"/>
      <w:marRight w:val="0"/>
      <w:marTop w:val="0"/>
      <w:marBottom w:val="0"/>
      <w:divBdr>
        <w:top w:val="none" w:sz="0" w:space="0" w:color="auto"/>
        <w:left w:val="none" w:sz="0" w:space="0" w:color="auto"/>
        <w:bottom w:val="none" w:sz="0" w:space="0" w:color="auto"/>
        <w:right w:val="none" w:sz="0" w:space="0" w:color="auto"/>
      </w:divBdr>
      <w:divsChild>
        <w:div w:id="2023431365">
          <w:marLeft w:val="0"/>
          <w:marRight w:val="0"/>
          <w:marTop w:val="0"/>
          <w:marBottom w:val="0"/>
          <w:divBdr>
            <w:top w:val="none" w:sz="0" w:space="0" w:color="auto"/>
            <w:left w:val="none" w:sz="0" w:space="0" w:color="auto"/>
            <w:bottom w:val="none" w:sz="0" w:space="0" w:color="auto"/>
            <w:right w:val="none" w:sz="0" w:space="0" w:color="auto"/>
          </w:divBdr>
        </w:div>
      </w:divsChild>
    </w:div>
    <w:div w:id="1678732607">
      <w:bodyDiv w:val="1"/>
      <w:marLeft w:val="0"/>
      <w:marRight w:val="0"/>
      <w:marTop w:val="0"/>
      <w:marBottom w:val="0"/>
      <w:divBdr>
        <w:top w:val="none" w:sz="0" w:space="0" w:color="auto"/>
        <w:left w:val="none" w:sz="0" w:space="0" w:color="auto"/>
        <w:bottom w:val="none" w:sz="0" w:space="0" w:color="auto"/>
        <w:right w:val="none" w:sz="0" w:space="0" w:color="auto"/>
      </w:divBdr>
      <w:divsChild>
        <w:div w:id="15092483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7/0000168-0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7/S0144686X2000193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ppm0000185" TargetMode="External"/><Relationship Id="rId5" Type="http://schemas.openxmlformats.org/officeDocument/2006/relationships/webSettings" Target="webSettings.xml"/><Relationship Id="rId15" Type="http://schemas.openxmlformats.org/officeDocument/2006/relationships/hyperlink" Target="https://apastyle.apa.org"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thebigpicture-academicwriting.digi.hansreitzel.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01-%20FLUXO%20DE%20CAIXA%20UZA_PROSPERAR_OAKBERRY%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strRef>
              <c:f>'[01- FLUXO DE CAIXA UZA_PROSPERAR_OAKBERRY (1).xlsx]Plan3'!$S$53:$S$58</c:f>
              <c:strCache>
                <c:ptCount val="6"/>
                <c:pt idx="0">
                  <c:v>Janeiro</c:v>
                </c:pt>
                <c:pt idx="1">
                  <c:v>Fevereiro</c:v>
                </c:pt>
                <c:pt idx="2">
                  <c:v>Março</c:v>
                </c:pt>
                <c:pt idx="3">
                  <c:v>Abril</c:v>
                </c:pt>
                <c:pt idx="4">
                  <c:v>Maio</c:v>
                </c:pt>
                <c:pt idx="5">
                  <c:v>Junho</c:v>
                </c:pt>
              </c:strCache>
            </c:strRef>
          </c:cat>
          <c:val>
            <c:numRef>
              <c:f>'[01- FLUXO DE CAIXA UZA_PROSPERAR_OAKBERRY (1).xlsx]Plan3'!$T$53:$T$58</c:f>
              <c:numCache>
                <c:formatCode>0%</c:formatCode>
                <c:ptCount val="6"/>
                <c:pt idx="0">
                  <c:v>0.75</c:v>
                </c:pt>
                <c:pt idx="1">
                  <c:v>0.85</c:v>
                </c:pt>
                <c:pt idx="2">
                  <c:v>0.85</c:v>
                </c:pt>
                <c:pt idx="3">
                  <c:v>0.85</c:v>
                </c:pt>
                <c:pt idx="4">
                  <c:v>0.95</c:v>
                </c:pt>
                <c:pt idx="5">
                  <c:v>0.95</c:v>
                </c:pt>
              </c:numCache>
            </c:numRef>
          </c:val>
          <c:extLst>
            <c:ext xmlns:c16="http://schemas.microsoft.com/office/drawing/2014/chart" uri="{C3380CC4-5D6E-409C-BE32-E72D297353CC}">
              <c16:uniqueId val="{00000000-109B-4BCF-9DD6-239535ECC6EA}"/>
            </c:ext>
          </c:extLst>
        </c:ser>
        <c:dLbls>
          <c:showLegendKey val="0"/>
          <c:showVal val="0"/>
          <c:showCatName val="0"/>
          <c:showSerName val="0"/>
          <c:showPercent val="0"/>
          <c:showBubbleSize val="0"/>
        </c:dLbls>
        <c:gapWidth val="219"/>
        <c:overlap val="-27"/>
        <c:axId val="1776529936"/>
        <c:axId val="1776530480"/>
      </c:barChart>
      <c:catAx>
        <c:axId val="17765299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Meses</a:t>
                </a:r>
                <a:r>
                  <a:rPr lang="pt-BR" baseline="0"/>
                  <a:t> de avaliação</a:t>
                </a:r>
                <a:endParaRPr lang="pt-B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776530480"/>
        <c:crosses val="autoZero"/>
        <c:auto val="1"/>
        <c:lblAlgn val="ctr"/>
        <c:lblOffset val="100"/>
        <c:noMultiLvlLbl val="0"/>
      </c:catAx>
      <c:valAx>
        <c:axId val="1776530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Porcentagem</a:t>
                </a:r>
                <a:r>
                  <a:rPr lang="pt-BR" baseline="0"/>
                  <a:t> de precisão</a:t>
                </a:r>
                <a:endParaRPr lang="pt-B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776529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12</Pages>
  <Words>2917</Words>
  <Characters>16632</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Ronaldo de Lucio</cp:lastModifiedBy>
  <cp:revision>169</cp:revision>
  <dcterms:created xsi:type="dcterms:W3CDTF">2013-12-23T23:15:00Z</dcterms:created>
  <dcterms:modified xsi:type="dcterms:W3CDTF">2026-01-08T18:21:00Z</dcterms:modified>
  <cp:category/>
</cp:coreProperties>
</file>